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37" w:rsidRDefault="00052BC3"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2705735</wp:posOffset>
            </wp:positionH>
            <wp:positionV relativeFrom="paragraph">
              <wp:posOffset>-200660</wp:posOffset>
            </wp:positionV>
            <wp:extent cx="495300" cy="619125"/>
            <wp:effectExtent l="0" t="0" r="0" b="0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1"/>
        <w:gridCol w:w="576"/>
        <w:gridCol w:w="225"/>
        <w:gridCol w:w="1505"/>
        <w:gridCol w:w="359"/>
        <w:gridCol w:w="345"/>
        <w:gridCol w:w="225"/>
        <w:gridCol w:w="3847"/>
        <w:gridCol w:w="445"/>
        <w:gridCol w:w="1750"/>
      </w:tblGrid>
      <w:tr w:rsidR="00580A37" w:rsidRPr="002D3DCB" w:rsidTr="005D6858">
        <w:trPr>
          <w:trHeight w:hRule="exact" w:val="284"/>
        </w:trPr>
        <w:tc>
          <w:tcPr>
            <w:tcW w:w="5000" w:type="pct"/>
            <w:gridSpan w:val="10"/>
          </w:tcPr>
          <w:p w:rsidR="00580A37" w:rsidRPr="00B2099B" w:rsidRDefault="00580A37" w:rsidP="00BC75F2">
            <w:pPr>
              <w:spacing w:after="0" w:line="240" w:lineRule="auto"/>
              <w:ind w:firstLine="7560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</w:p>
        </w:tc>
      </w:tr>
      <w:tr w:rsidR="00580A37" w:rsidRPr="002D3DCB" w:rsidTr="005D6858">
        <w:trPr>
          <w:trHeight w:hRule="exact" w:val="1361"/>
        </w:trPr>
        <w:tc>
          <w:tcPr>
            <w:tcW w:w="5000" w:type="pct"/>
            <w:gridSpan w:val="10"/>
          </w:tcPr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B2099B">
              <w:rPr>
                <w:rFonts w:ascii="Georgia" w:hAnsi="Georgia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B2099B">
              <w:rPr>
                <w:rFonts w:ascii="Georgia" w:hAnsi="Georgia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Georgia" w:hAnsi="Georgia"/>
                <w:sz w:val="8"/>
                <w:szCs w:val="8"/>
                <w:lang w:eastAsia="ru-RU"/>
              </w:rPr>
            </w:pPr>
          </w:p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099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</w:pPr>
            <w:r w:rsidRPr="00B2099B"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580A37" w:rsidRPr="002D3DCB" w:rsidTr="005D6858">
        <w:trPr>
          <w:trHeight w:hRule="exact" w:val="454"/>
        </w:trPr>
        <w:tc>
          <w:tcPr>
            <w:tcW w:w="117" w:type="pct"/>
            <w:tcMar>
              <w:left w:w="0" w:type="dxa"/>
              <w:right w:w="0" w:type="dxa"/>
            </w:tcMar>
            <w:vAlign w:val="bottom"/>
          </w:tcPr>
          <w:p w:rsidR="00580A37" w:rsidRPr="00B2099B" w:rsidRDefault="00580A37" w:rsidP="00BC75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580A37" w:rsidRPr="00B2099B" w:rsidRDefault="00E0490D" w:rsidP="00BC7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580A37" w:rsidRPr="00B2099B" w:rsidRDefault="00580A37" w:rsidP="00BC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580A37" w:rsidRPr="00B2099B" w:rsidRDefault="00E0490D" w:rsidP="00BC7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8" w:type="pct"/>
            <w:vAlign w:val="bottom"/>
          </w:tcPr>
          <w:p w:rsidR="00580A37" w:rsidRPr="00B2099B" w:rsidRDefault="00580A37" w:rsidP="00BC75F2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580A37" w:rsidRPr="00B2099B" w:rsidRDefault="0012795E" w:rsidP="00167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580A37" w:rsidRPr="00B2099B" w:rsidRDefault="00580A37" w:rsidP="00BC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580A37" w:rsidRPr="00B2099B" w:rsidRDefault="00580A37" w:rsidP="00BC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vAlign w:val="bottom"/>
          </w:tcPr>
          <w:p w:rsidR="00580A37" w:rsidRPr="00E0490D" w:rsidRDefault="00E0490D" w:rsidP="00BC7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921</w:t>
            </w:r>
          </w:p>
        </w:tc>
      </w:tr>
      <w:tr w:rsidR="00580A37" w:rsidRPr="002D3DCB" w:rsidTr="005D6858">
        <w:trPr>
          <w:trHeight w:hRule="exact" w:val="567"/>
        </w:trPr>
        <w:tc>
          <w:tcPr>
            <w:tcW w:w="5000" w:type="pct"/>
            <w:gridSpan w:val="10"/>
          </w:tcPr>
          <w:p w:rsidR="00580A37" w:rsidRPr="00B2099B" w:rsidRDefault="00580A37" w:rsidP="00BC75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80A37" w:rsidRPr="00B2099B" w:rsidRDefault="00580A37" w:rsidP="00BC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99B">
              <w:rPr>
                <w:rFonts w:ascii="Times New Roman" w:hAnsi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580A37" w:rsidRPr="00B2099B" w:rsidRDefault="00580A37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0A37" w:rsidRPr="006F26B0" w:rsidRDefault="00580A37" w:rsidP="00A26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  <w:lang w:eastAsia="ru-RU"/>
        </w:rPr>
      </w:pPr>
      <w:r w:rsidRPr="00E20AE1">
        <w:rPr>
          <w:rFonts w:ascii="Times New Roman" w:hAnsi="Times New Roman"/>
          <w:sz w:val="24"/>
          <w:szCs w:val="24"/>
        </w:rPr>
        <w:t xml:space="preserve">Об </w:t>
      </w:r>
      <w:r w:rsidR="00A26471">
        <w:rPr>
          <w:rFonts w:ascii="Times New Roman" w:hAnsi="Times New Roman"/>
          <w:sz w:val="24"/>
          <w:szCs w:val="24"/>
        </w:rPr>
        <w:t>информации об обеспечении осуществления мер</w:t>
      </w:r>
      <w:r w:rsidR="00A26471">
        <w:rPr>
          <w:rFonts w:ascii="Times New Roman" w:hAnsi="Times New Roman"/>
          <w:sz w:val="24"/>
          <w:szCs w:val="24"/>
        </w:rPr>
        <w:br/>
        <w:t xml:space="preserve">по защите и восстановлению прав и законных интересов </w:t>
      </w:r>
      <w:r w:rsidR="00A26471">
        <w:rPr>
          <w:rFonts w:ascii="Times New Roman" w:hAnsi="Times New Roman"/>
          <w:sz w:val="24"/>
          <w:szCs w:val="24"/>
        </w:rPr>
        <w:br/>
        <w:t xml:space="preserve">несовершеннолетних, выявлению и устранению </w:t>
      </w:r>
      <w:r w:rsidR="00A26471">
        <w:rPr>
          <w:rFonts w:ascii="Times New Roman" w:hAnsi="Times New Roman"/>
          <w:sz w:val="24"/>
          <w:szCs w:val="24"/>
        </w:rPr>
        <w:br/>
        <w:t xml:space="preserve">причин и условий, способствующих безнадзорности, </w:t>
      </w:r>
      <w:r w:rsidR="00A26471">
        <w:rPr>
          <w:rFonts w:ascii="Times New Roman" w:hAnsi="Times New Roman"/>
          <w:sz w:val="24"/>
          <w:szCs w:val="24"/>
        </w:rPr>
        <w:br/>
        <w:t xml:space="preserve">беспризорности, правонарушениям и антиобщественным </w:t>
      </w:r>
      <w:r w:rsidR="00A26471">
        <w:rPr>
          <w:rFonts w:ascii="Times New Roman" w:hAnsi="Times New Roman"/>
          <w:sz w:val="24"/>
          <w:szCs w:val="24"/>
        </w:rPr>
        <w:br/>
        <w:t>действиям несовершеннолетних</w:t>
      </w:r>
      <w:r w:rsidR="006F26B0">
        <w:rPr>
          <w:rFonts w:ascii="Times New Roman" w:hAnsi="Times New Roman"/>
          <w:sz w:val="24"/>
          <w:szCs w:val="24"/>
        </w:rPr>
        <w:t xml:space="preserve"> за 20</w:t>
      </w:r>
      <w:r w:rsidR="0012795E">
        <w:rPr>
          <w:rFonts w:ascii="Times New Roman" w:hAnsi="Times New Roman"/>
          <w:sz w:val="24"/>
          <w:szCs w:val="24"/>
        </w:rPr>
        <w:t>22</w:t>
      </w:r>
      <w:r w:rsidR="006F26B0">
        <w:rPr>
          <w:rFonts w:ascii="Times New Roman" w:hAnsi="Times New Roman"/>
          <w:sz w:val="24"/>
          <w:szCs w:val="24"/>
        </w:rPr>
        <w:t xml:space="preserve"> год и </w:t>
      </w:r>
      <w:r w:rsidR="006F26B0">
        <w:rPr>
          <w:rFonts w:ascii="Times New Roman" w:hAnsi="Times New Roman"/>
          <w:sz w:val="24"/>
          <w:szCs w:val="24"/>
          <w:lang w:val="en-US"/>
        </w:rPr>
        <w:t>I</w:t>
      </w:r>
      <w:r w:rsidR="006F26B0">
        <w:rPr>
          <w:rFonts w:ascii="Times New Roman" w:hAnsi="Times New Roman"/>
          <w:sz w:val="24"/>
          <w:szCs w:val="24"/>
        </w:rPr>
        <w:t xml:space="preserve"> полугодие 20</w:t>
      </w:r>
      <w:r w:rsidR="0012795E">
        <w:rPr>
          <w:rFonts w:ascii="Times New Roman" w:hAnsi="Times New Roman"/>
          <w:sz w:val="24"/>
          <w:szCs w:val="24"/>
        </w:rPr>
        <w:t>23</w:t>
      </w:r>
      <w:r w:rsidR="006F26B0">
        <w:rPr>
          <w:rFonts w:ascii="Times New Roman" w:hAnsi="Times New Roman"/>
          <w:sz w:val="24"/>
          <w:szCs w:val="24"/>
        </w:rPr>
        <w:t xml:space="preserve"> года</w:t>
      </w:r>
    </w:p>
    <w:p w:rsidR="00580A37" w:rsidRPr="009F1090" w:rsidRDefault="00580A37" w:rsidP="00A07F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0A37" w:rsidRPr="009F1090" w:rsidRDefault="00580A37" w:rsidP="00A07F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0A37" w:rsidRPr="008F4EE3" w:rsidRDefault="00580A37" w:rsidP="0012795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F4EE3">
        <w:rPr>
          <w:rFonts w:ascii="Times New Roman" w:hAnsi="Times New Roman"/>
          <w:sz w:val="24"/>
        </w:rPr>
        <w:t xml:space="preserve">Заслушав </w:t>
      </w:r>
      <w:r w:rsidR="00A26471">
        <w:rPr>
          <w:rFonts w:ascii="Times New Roman" w:hAnsi="Times New Roman"/>
          <w:sz w:val="24"/>
        </w:rPr>
        <w:t xml:space="preserve">информацию </w:t>
      </w:r>
      <w:r w:rsidR="003730B0" w:rsidRPr="008F4EE3">
        <w:rPr>
          <w:rFonts w:ascii="Times New Roman" w:hAnsi="Times New Roman"/>
          <w:sz w:val="24"/>
        </w:rPr>
        <w:t xml:space="preserve">отдела </w:t>
      </w:r>
      <w:r w:rsidR="003730B0">
        <w:rPr>
          <w:rFonts w:ascii="Times New Roman" w:hAnsi="Times New Roman"/>
          <w:sz w:val="24"/>
        </w:rPr>
        <w:t xml:space="preserve">по обеспечению деятельности </w:t>
      </w:r>
      <w:r w:rsidR="006C5349">
        <w:rPr>
          <w:rFonts w:ascii="Times New Roman" w:hAnsi="Times New Roman"/>
          <w:sz w:val="24"/>
        </w:rPr>
        <w:t>муниципальной</w:t>
      </w:r>
      <w:r w:rsidR="003730B0">
        <w:rPr>
          <w:rFonts w:ascii="Times New Roman" w:hAnsi="Times New Roman"/>
          <w:sz w:val="24"/>
        </w:rPr>
        <w:t xml:space="preserve"> комиссии по делам несовершеннолетних и защите их прав при </w:t>
      </w:r>
      <w:r w:rsidR="003730B0" w:rsidRPr="008F4EE3">
        <w:rPr>
          <w:rFonts w:ascii="Times New Roman" w:hAnsi="Times New Roman"/>
          <w:sz w:val="24"/>
        </w:rPr>
        <w:t>администрации Октябрьского района</w:t>
      </w:r>
      <w:r w:rsidR="003730B0">
        <w:rPr>
          <w:rFonts w:ascii="Times New Roman" w:hAnsi="Times New Roman"/>
          <w:sz w:val="24"/>
        </w:rPr>
        <w:t xml:space="preserve"> </w:t>
      </w:r>
      <w:r w:rsidR="00A26471">
        <w:rPr>
          <w:rFonts w:ascii="Times New Roman" w:hAnsi="Times New Roman"/>
          <w:sz w:val="24"/>
        </w:rPr>
        <w:t>об</w:t>
      </w:r>
      <w:r w:rsidR="00452087" w:rsidRPr="00452087">
        <w:rPr>
          <w:rFonts w:ascii="Times New Roman" w:hAnsi="Times New Roman"/>
          <w:sz w:val="24"/>
        </w:rPr>
        <w:t xml:space="preserve"> обеспечении осуществления мер</w:t>
      </w:r>
      <w:r w:rsidR="00452087">
        <w:rPr>
          <w:rFonts w:ascii="Times New Roman" w:hAnsi="Times New Roman"/>
          <w:sz w:val="24"/>
        </w:rPr>
        <w:t xml:space="preserve"> </w:t>
      </w:r>
      <w:r w:rsidR="00452087" w:rsidRPr="00452087">
        <w:rPr>
          <w:rFonts w:ascii="Times New Roman" w:hAnsi="Times New Roman"/>
          <w:sz w:val="24"/>
        </w:rPr>
        <w:t>по защите и восстановлению прав и законных интересов</w:t>
      </w:r>
      <w:r w:rsidR="00452087">
        <w:rPr>
          <w:rFonts w:ascii="Times New Roman" w:hAnsi="Times New Roman"/>
          <w:sz w:val="24"/>
        </w:rPr>
        <w:t xml:space="preserve"> </w:t>
      </w:r>
      <w:r w:rsidR="00452087" w:rsidRPr="00452087">
        <w:rPr>
          <w:rFonts w:ascii="Times New Roman" w:hAnsi="Times New Roman"/>
          <w:sz w:val="24"/>
        </w:rPr>
        <w:t>несовершеннолетних, выявлению и устранению причин и условий, способствующих безнадзорности,</w:t>
      </w:r>
      <w:r w:rsidR="00452087">
        <w:rPr>
          <w:rFonts w:ascii="Times New Roman" w:hAnsi="Times New Roman"/>
          <w:sz w:val="24"/>
        </w:rPr>
        <w:t xml:space="preserve"> </w:t>
      </w:r>
      <w:r w:rsidR="00452087" w:rsidRPr="00452087">
        <w:rPr>
          <w:rFonts w:ascii="Times New Roman" w:hAnsi="Times New Roman"/>
          <w:sz w:val="24"/>
        </w:rPr>
        <w:t>беспризорности, правонарушениям и антиобщественным действиям несовершеннолетних</w:t>
      </w:r>
      <w:r w:rsidRPr="008F4EE3">
        <w:rPr>
          <w:rFonts w:ascii="Times New Roman" w:hAnsi="Times New Roman"/>
          <w:sz w:val="24"/>
        </w:rPr>
        <w:t>, Дума Октябрьского района РЕШИЛА:</w:t>
      </w:r>
    </w:p>
    <w:p w:rsidR="00580A37" w:rsidRPr="008F4EE3" w:rsidRDefault="00A24FFF" w:rsidP="001279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Принять к сведению</w:t>
      </w:r>
      <w:r w:rsidR="00580A37" w:rsidRPr="008F4EE3">
        <w:rPr>
          <w:rFonts w:ascii="Times New Roman" w:hAnsi="Times New Roman"/>
          <w:sz w:val="24"/>
        </w:rPr>
        <w:t xml:space="preserve"> </w:t>
      </w:r>
      <w:r w:rsidR="00452087">
        <w:rPr>
          <w:rFonts w:ascii="Times New Roman" w:hAnsi="Times New Roman"/>
          <w:sz w:val="24"/>
        </w:rPr>
        <w:t xml:space="preserve">информацию </w:t>
      </w:r>
      <w:r w:rsidR="003730B0" w:rsidRPr="008F4EE3">
        <w:rPr>
          <w:rFonts w:ascii="Times New Roman" w:hAnsi="Times New Roman"/>
          <w:sz w:val="24"/>
        </w:rPr>
        <w:t xml:space="preserve">отдела </w:t>
      </w:r>
      <w:r w:rsidR="006C5349">
        <w:rPr>
          <w:rFonts w:ascii="Times New Roman" w:hAnsi="Times New Roman"/>
          <w:sz w:val="24"/>
        </w:rPr>
        <w:t>по обеспечению деятельности муниципальной</w:t>
      </w:r>
      <w:r w:rsidR="003730B0">
        <w:rPr>
          <w:rFonts w:ascii="Times New Roman" w:hAnsi="Times New Roman"/>
          <w:sz w:val="24"/>
        </w:rPr>
        <w:t xml:space="preserve"> комиссии по делам несовершеннолетних и защите их прав при </w:t>
      </w:r>
      <w:r w:rsidR="003730B0" w:rsidRPr="008F4EE3">
        <w:rPr>
          <w:rFonts w:ascii="Times New Roman" w:hAnsi="Times New Roman"/>
          <w:sz w:val="24"/>
        </w:rPr>
        <w:t>администрации Октябрьского района</w:t>
      </w:r>
      <w:r w:rsidR="003730B0">
        <w:rPr>
          <w:rFonts w:ascii="Times New Roman" w:hAnsi="Times New Roman"/>
          <w:sz w:val="24"/>
        </w:rPr>
        <w:t xml:space="preserve"> </w:t>
      </w:r>
      <w:r w:rsidR="00452087">
        <w:rPr>
          <w:rFonts w:ascii="Times New Roman" w:hAnsi="Times New Roman"/>
          <w:sz w:val="24"/>
        </w:rPr>
        <w:t>об</w:t>
      </w:r>
      <w:r w:rsidR="00452087" w:rsidRPr="00452087">
        <w:rPr>
          <w:rFonts w:ascii="Times New Roman" w:hAnsi="Times New Roman"/>
          <w:sz w:val="24"/>
        </w:rPr>
        <w:t xml:space="preserve"> обеспечении осуществления мер</w:t>
      </w:r>
      <w:r w:rsidR="00452087">
        <w:rPr>
          <w:rFonts w:ascii="Times New Roman" w:hAnsi="Times New Roman"/>
          <w:sz w:val="24"/>
        </w:rPr>
        <w:t xml:space="preserve"> </w:t>
      </w:r>
      <w:r w:rsidR="00452087" w:rsidRPr="00452087">
        <w:rPr>
          <w:rFonts w:ascii="Times New Roman" w:hAnsi="Times New Roman"/>
          <w:sz w:val="24"/>
        </w:rPr>
        <w:t>по защите и восстановлению прав и законных интересов</w:t>
      </w:r>
      <w:r w:rsidR="00452087">
        <w:rPr>
          <w:rFonts w:ascii="Times New Roman" w:hAnsi="Times New Roman"/>
          <w:sz w:val="24"/>
        </w:rPr>
        <w:t xml:space="preserve"> </w:t>
      </w:r>
      <w:r w:rsidR="00452087" w:rsidRPr="00452087">
        <w:rPr>
          <w:rFonts w:ascii="Times New Roman" w:hAnsi="Times New Roman"/>
          <w:sz w:val="24"/>
        </w:rPr>
        <w:t>несовершеннолетних, выявлению и устранению причин и условий, способствующих безнадзорности,</w:t>
      </w:r>
      <w:r w:rsidR="00452087">
        <w:rPr>
          <w:rFonts w:ascii="Times New Roman" w:hAnsi="Times New Roman"/>
          <w:sz w:val="24"/>
        </w:rPr>
        <w:t xml:space="preserve"> </w:t>
      </w:r>
      <w:r w:rsidR="00452087" w:rsidRPr="00452087">
        <w:rPr>
          <w:rFonts w:ascii="Times New Roman" w:hAnsi="Times New Roman"/>
          <w:sz w:val="24"/>
        </w:rPr>
        <w:t>беспризорности, правонарушениям и антиобщественным действиям несовершеннолетних</w:t>
      </w:r>
      <w:r w:rsidR="00EF2DC7">
        <w:rPr>
          <w:rFonts w:ascii="Times New Roman" w:hAnsi="Times New Roman"/>
          <w:sz w:val="24"/>
        </w:rPr>
        <w:t xml:space="preserve"> за 2022</w:t>
      </w:r>
      <w:r w:rsidR="006F26B0">
        <w:rPr>
          <w:rFonts w:ascii="Times New Roman" w:hAnsi="Times New Roman"/>
          <w:sz w:val="24"/>
        </w:rPr>
        <w:t xml:space="preserve"> год и </w:t>
      </w:r>
      <w:r w:rsidR="006F26B0">
        <w:rPr>
          <w:rFonts w:ascii="Times New Roman" w:hAnsi="Times New Roman"/>
          <w:sz w:val="24"/>
          <w:lang w:val="en-US"/>
        </w:rPr>
        <w:t>I</w:t>
      </w:r>
      <w:r w:rsidR="00EF2DC7">
        <w:rPr>
          <w:rFonts w:ascii="Times New Roman" w:hAnsi="Times New Roman"/>
          <w:sz w:val="24"/>
        </w:rPr>
        <w:t xml:space="preserve"> полугодие 2023</w:t>
      </w:r>
      <w:r w:rsidR="006F26B0">
        <w:rPr>
          <w:rFonts w:ascii="Times New Roman" w:hAnsi="Times New Roman"/>
          <w:sz w:val="24"/>
        </w:rPr>
        <w:t xml:space="preserve"> года</w:t>
      </w:r>
      <w:r w:rsidR="00452087">
        <w:rPr>
          <w:rFonts w:ascii="Times New Roman" w:hAnsi="Times New Roman"/>
          <w:sz w:val="24"/>
        </w:rPr>
        <w:t xml:space="preserve"> </w:t>
      </w:r>
      <w:r w:rsidR="00580A37" w:rsidRPr="008F4EE3">
        <w:rPr>
          <w:rFonts w:ascii="Times New Roman" w:hAnsi="Times New Roman"/>
          <w:bCs/>
          <w:sz w:val="24"/>
        </w:rPr>
        <w:t>согласно приложению.</w:t>
      </w:r>
    </w:p>
    <w:p w:rsidR="00580A37" w:rsidRPr="00B2099B" w:rsidRDefault="00580A37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0A37" w:rsidRPr="00B2099B" w:rsidRDefault="00580A37" w:rsidP="00A07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0A37" w:rsidRPr="00B2099B" w:rsidRDefault="00580A37" w:rsidP="00A07FA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2099B">
        <w:rPr>
          <w:rFonts w:ascii="Times New Roman" w:hAnsi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B2099B">
        <w:rPr>
          <w:rFonts w:ascii="Times New Roman" w:hAnsi="Times New Roman"/>
          <w:sz w:val="24"/>
          <w:szCs w:val="24"/>
          <w:lang w:eastAsia="ru-RU"/>
        </w:rPr>
        <w:tab/>
      </w:r>
      <w:r w:rsidRPr="00B2099B">
        <w:rPr>
          <w:rFonts w:ascii="Times New Roman" w:hAnsi="Times New Roman"/>
          <w:sz w:val="24"/>
          <w:szCs w:val="24"/>
          <w:lang w:eastAsia="ru-RU"/>
        </w:rPr>
        <w:tab/>
      </w:r>
      <w:r w:rsidR="006C5349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B2099B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2E1154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6F26B0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6C5349">
        <w:rPr>
          <w:rFonts w:ascii="Times New Roman" w:hAnsi="Times New Roman"/>
          <w:sz w:val="24"/>
          <w:szCs w:val="24"/>
          <w:lang w:eastAsia="ru-RU"/>
        </w:rPr>
        <w:t>Е.И. Соломаха</w:t>
      </w:r>
      <w:r w:rsidR="006F26B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E0490D" w:rsidRPr="00E0490D" w:rsidTr="00BD5617">
        <w:tc>
          <w:tcPr>
            <w:tcW w:w="1296" w:type="dxa"/>
            <w:tcBorders>
              <w:bottom w:val="single" w:sz="4" w:space="0" w:color="auto"/>
            </w:tcBorders>
          </w:tcPr>
          <w:p w:rsidR="00E0490D" w:rsidRPr="00E0490D" w:rsidRDefault="00E0490D" w:rsidP="00E04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90D">
              <w:rPr>
                <w:rFonts w:ascii="Times New Roman" w:hAnsi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445" w:type="dxa"/>
          </w:tcPr>
          <w:p w:rsidR="00E0490D" w:rsidRPr="00E0490D" w:rsidRDefault="00E0490D" w:rsidP="00E04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90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E0490D" w:rsidRPr="00E0490D" w:rsidRDefault="00E0490D" w:rsidP="00E04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90D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</w:tcPr>
          <w:p w:rsidR="00E0490D" w:rsidRPr="00E0490D" w:rsidRDefault="00E0490D" w:rsidP="00E04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90D">
              <w:rPr>
                <w:rFonts w:ascii="Times New Roman" w:hAnsi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580A37" w:rsidRPr="00B2099B" w:rsidRDefault="00580A37" w:rsidP="00A07FA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80A37" w:rsidRPr="00B2099B" w:rsidRDefault="00580A37" w:rsidP="00A07FA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4FFF" w:rsidRDefault="00A24FFF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0490D" w:rsidRDefault="00E0490D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24FFF" w:rsidRDefault="00A24FFF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24FFF" w:rsidRPr="00B2099B" w:rsidRDefault="00A24FFF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0A37" w:rsidRDefault="00580A37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24FFF" w:rsidRDefault="00A24FFF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24FFF" w:rsidRDefault="00A24FFF" w:rsidP="00A07FA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4394" w:type="dxa"/>
        <w:tblInd w:w="5353" w:type="dxa"/>
        <w:tblLook w:val="00A0" w:firstRow="1" w:lastRow="0" w:firstColumn="1" w:lastColumn="0" w:noHBand="0" w:noVBand="0"/>
      </w:tblPr>
      <w:tblGrid>
        <w:gridCol w:w="4394"/>
      </w:tblGrid>
      <w:tr w:rsidR="00580A37" w:rsidRPr="002D3DCB" w:rsidTr="00FA01C7">
        <w:trPr>
          <w:trHeight w:val="720"/>
        </w:trPr>
        <w:tc>
          <w:tcPr>
            <w:tcW w:w="4394" w:type="dxa"/>
          </w:tcPr>
          <w:p w:rsidR="00580A37" w:rsidRPr="008F4EE3" w:rsidRDefault="00580A37" w:rsidP="00E0490D">
            <w:pPr>
              <w:pStyle w:val="ConsPlusTitle"/>
              <w:tabs>
                <w:tab w:val="left" w:pos="709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F4EE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Приложение </w:t>
            </w:r>
          </w:p>
          <w:p w:rsidR="00580A37" w:rsidRPr="002D3DCB" w:rsidRDefault="00580A37" w:rsidP="00E0490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3DCB">
              <w:rPr>
                <w:rFonts w:ascii="Times New Roman" w:hAnsi="Times New Roman"/>
                <w:sz w:val="24"/>
                <w:szCs w:val="24"/>
              </w:rPr>
              <w:t>к решению Думы Октябрьского района      от «</w:t>
            </w:r>
            <w:r w:rsidR="00E0490D">
              <w:rPr>
                <w:rFonts w:ascii="Times New Roman" w:hAnsi="Times New Roman"/>
                <w:sz w:val="24"/>
                <w:szCs w:val="24"/>
              </w:rPr>
              <w:t>05</w:t>
            </w:r>
            <w:r w:rsidRPr="002D3DC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0490D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2D3DCB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2795E">
              <w:rPr>
                <w:rFonts w:ascii="Times New Roman" w:hAnsi="Times New Roman"/>
                <w:sz w:val="24"/>
                <w:szCs w:val="24"/>
              </w:rPr>
              <w:t>23</w:t>
            </w:r>
            <w:r w:rsidRPr="002D3DCB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 w:rsidR="00E0490D">
              <w:rPr>
                <w:rFonts w:ascii="Times New Roman" w:hAnsi="Times New Roman"/>
                <w:sz w:val="24"/>
                <w:szCs w:val="24"/>
              </w:rPr>
              <w:t>921</w:t>
            </w:r>
          </w:p>
          <w:p w:rsidR="00C22DA9" w:rsidRDefault="00C22DA9" w:rsidP="00FA01C7">
            <w:pPr>
              <w:pStyle w:val="ConsPlusTitle"/>
              <w:tabs>
                <w:tab w:val="left" w:pos="709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0A37" w:rsidRPr="008F4EE3" w:rsidRDefault="00580A37" w:rsidP="00FA01C7">
            <w:pPr>
              <w:pStyle w:val="ConsPlusTitle"/>
              <w:tabs>
                <w:tab w:val="left" w:pos="709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580A37" w:rsidRDefault="00C22DA9" w:rsidP="00BD6752">
      <w:pPr>
        <w:pStyle w:val="a3"/>
        <w:spacing w:after="0"/>
        <w:ind w:left="0"/>
        <w:jc w:val="center"/>
        <w:rPr>
          <w:b/>
        </w:rPr>
      </w:pPr>
      <w:r w:rsidRPr="00C22DA9">
        <w:rPr>
          <w:b/>
        </w:rPr>
        <w:t>Информация об обеспечении осуществления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</w:t>
      </w:r>
      <w:r w:rsidR="009B1E96">
        <w:rPr>
          <w:b/>
        </w:rPr>
        <w:br/>
        <w:t>за 20</w:t>
      </w:r>
      <w:r w:rsidR="00BD6752">
        <w:rPr>
          <w:b/>
        </w:rPr>
        <w:t>22</w:t>
      </w:r>
      <w:r w:rsidR="009B1E96">
        <w:rPr>
          <w:b/>
        </w:rPr>
        <w:t xml:space="preserve"> год и </w:t>
      </w:r>
      <w:r w:rsidR="009B1E96">
        <w:rPr>
          <w:b/>
          <w:lang w:val="en-US"/>
        </w:rPr>
        <w:t>I</w:t>
      </w:r>
      <w:r w:rsidR="009B1E96">
        <w:rPr>
          <w:b/>
        </w:rPr>
        <w:t xml:space="preserve"> полугодие 20</w:t>
      </w:r>
      <w:r w:rsidR="00BD6752">
        <w:rPr>
          <w:b/>
        </w:rPr>
        <w:t>23</w:t>
      </w:r>
      <w:r w:rsidR="009B1E96">
        <w:rPr>
          <w:b/>
        </w:rPr>
        <w:t xml:space="preserve"> года</w:t>
      </w:r>
    </w:p>
    <w:p w:rsidR="00BD6752" w:rsidRDefault="00BD6752" w:rsidP="00E64E61">
      <w:pPr>
        <w:pStyle w:val="a3"/>
        <w:spacing w:after="0"/>
        <w:ind w:left="0" w:firstLine="709"/>
        <w:jc w:val="both"/>
      </w:pPr>
    </w:p>
    <w:p w:rsidR="00580A37" w:rsidRDefault="00196C1D" w:rsidP="00E64E61">
      <w:pPr>
        <w:pStyle w:val="a3"/>
        <w:spacing w:after="0"/>
        <w:ind w:left="0" w:firstLine="709"/>
        <w:jc w:val="both"/>
      </w:pPr>
      <w:r>
        <w:t>В соответствии с законом Ханты-Мансийского автономного округа – Югры</w:t>
      </w:r>
      <w:r w:rsidR="00C775CB">
        <w:t xml:space="preserve"> </w:t>
      </w:r>
      <w:r w:rsidR="009F1090">
        <w:t xml:space="preserve">                            </w:t>
      </w:r>
      <w:r>
        <w:t xml:space="preserve">от 12.10.2005 № 74-оз </w:t>
      </w:r>
      <w:r w:rsidR="00BE2E59">
        <w:t>«</w:t>
      </w:r>
      <w:r w:rsidR="00BE2E59" w:rsidRPr="00BE2E59">
        <w:t>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созданию и осуществлению деятельности комиссий по делам несовершеннолетних и защите их прав</w:t>
      </w:r>
      <w:r w:rsidR="00BE2E59">
        <w:t>»</w:t>
      </w:r>
      <w:r>
        <w:t xml:space="preserve">, распоряжением администрации Октябрьского района от </w:t>
      </w:r>
      <w:r w:rsidR="00BD6752">
        <w:t>08</w:t>
      </w:r>
      <w:r>
        <w:t xml:space="preserve"> апреля 20</w:t>
      </w:r>
      <w:r w:rsidR="00BD6752">
        <w:t>20</w:t>
      </w:r>
      <w:r>
        <w:t xml:space="preserve"> года № </w:t>
      </w:r>
      <w:r w:rsidR="00BD6752">
        <w:t>37</w:t>
      </w:r>
      <w:r>
        <w:t xml:space="preserve">-р утверждено положение об </w:t>
      </w:r>
      <w:r w:rsidR="00C775CB">
        <w:t xml:space="preserve">отделе по </w:t>
      </w:r>
      <w:r>
        <w:t>обеспечени</w:t>
      </w:r>
      <w:r w:rsidR="00C775CB">
        <w:t>ю</w:t>
      </w:r>
      <w:r>
        <w:t xml:space="preserve"> деятельности </w:t>
      </w:r>
      <w:r w:rsidR="006C5349">
        <w:t>муниципальной</w:t>
      </w:r>
      <w:r>
        <w:t xml:space="preserve"> комиссии по делам несовершеннолетних и защите их прав при администрации Октябрьского района</w:t>
      </w:r>
      <w:r w:rsidR="00C775CB">
        <w:t xml:space="preserve"> (далее – Отдел). Отдел в своей деятельности руководствуется Конституцией Российской Федерации, Кодексом Российской Федерации об административных правонарушениях, Федеральным законом от 24.06.1999</w:t>
      </w:r>
      <w:r w:rsidR="00E64E61">
        <w:t xml:space="preserve"> </w:t>
      </w:r>
      <w:r w:rsidR="00C775CB">
        <w:t xml:space="preserve">120-ФЗ «Об основах системы профилактики безнадзорности и правонарушений несовершеннолетних», Постановлением Правительства Российской Федерации от 06.11.2013 № 995 «Об утверждении примерного положения о комиссиях по делам несовершеннолетних и защите их прав». </w:t>
      </w:r>
    </w:p>
    <w:p w:rsidR="00C775CB" w:rsidRDefault="00BD6752" w:rsidP="00E64E61">
      <w:pPr>
        <w:pStyle w:val="a3"/>
        <w:spacing w:after="0"/>
        <w:ind w:left="0" w:firstLine="709"/>
        <w:jc w:val="both"/>
      </w:pPr>
      <w:r>
        <w:t>10</w:t>
      </w:r>
      <w:r w:rsidR="00BE2E59">
        <w:t xml:space="preserve"> </w:t>
      </w:r>
      <w:r>
        <w:t>августа</w:t>
      </w:r>
      <w:r w:rsidR="00C775CB">
        <w:t xml:space="preserve"> 20</w:t>
      </w:r>
      <w:r>
        <w:t>20</w:t>
      </w:r>
      <w:r w:rsidR="00C775CB">
        <w:t xml:space="preserve"> года постановлением администрации Октябрьского района № </w:t>
      </w:r>
      <w:r>
        <w:t>1582</w:t>
      </w:r>
      <w:r w:rsidR="00C775CB">
        <w:t xml:space="preserve"> утверждено Положение о </w:t>
      </w:r>
      <w:r w:rsidR="006C5349">
        <w:t>муниципальной</w:t>
      </w:r>
      <w:r w:rsidR="00C775CB">
        <w:t xml:space="preserve"> комиссии по делам несовершеннолетних и защите их прав при администрации Октябрьского района (далее – Комиссия). </w:t>
      </w:r>
      <w:r w:rsidR="00C775CB" w:rsidRPr="00857620">
        <w:t>Комиссия создается в целях координации деятельности</w:t>
      </w:r>
      <w:r w:rsidR="00C775CB" w:rsidRPr="009750C2">
        <w:t xml:space="preserve">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</w:t>
      </w:r>
      <w:r w:rsidR="00BE2E59" w:rsidRPr="00BE2E59">
        <w:t>в совершение преступлений, других противоправных и (или) антиобщественных действий, а также случаев склонения их к суицидальным действиям и осуществляет деятельность в соответствии с законодательством Российской Федерации и Ханты-Мансийского автономного округа – Югры</w:t>
      </w:r>
      <w:r w:rsidR="009F338B">
        <w:t xml:space="preserve">. </w:t>
      </w:r>
    </w:p>
    <w:p w:rsidR="00F81702" w:rsidRPr="004A2F02" w:rsidRDefault="00BE2E59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F81702" w:rsidRPr="004A2F02">
        <w:rPr>
          <w:rFonts w:ascii="Times New Roman" w:hAnsi="Times New Roman"/>
          <w:sz w:val="24"/>
          <w:szCs w:val="24"/>
        </w:rPr>
        <w:t>омиссией ежегодно утверждается план работы</w:t>
      </w:r>
      <w:r w:rsidR="003730B0">
        <w:rPr>
          <w:rFonts w:ascii="Times New Roman" w:hAnsi="Times New Roman"/>
          <w:sz w:val="24"/>
          <w:szCs w:val="24"/>
        </w:rPr>
        <w:t>,</w:t>
      </w:r>
      <w:r w:rsidR="00F81702" w:rsidRPr="004A2F02">
        <w:rPr>
          <w:rFonts w:ascii="Times New Roman" w:hAnsi="Times New Roman"/>
          <w:sz w:val="24"/>
          <w:szCs w:val="24"/>
        </w:rPr>
        <w:t xml:space="preserve"> задачами которого явля</w:t>
      </w:r>
      <w:r>
        <w:rPr>
          <w:rFonts w:ascii="Times New Roman" w:hAnsi="Times New Roman"/>
          <w:sz w:val="24"/>
          <w:szCs w:val="24"/>
        </w:rPr>
        <w:t>е</w:t>
      </w:r>
      <w:r w:rsidR="00F81702" w:rsidRPr="004A2F02">
        <w:rPr>
          <w:rFonts w:ascii="Times New Roman" w:hAnsi="Times New Roman"/>
          <w:sz w:val="24"/>
          <w:szCs w:val="24"/>
        </w:rPr>
        <w:t xml:space="preserve">тся: </w:t>
      </w:r>
    </w:p>
    <w:p w:rsidR="00F81702" w:rsidRPr="004A2F02" w:rsidRDefault="00F81702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F02">
        <w:rPr>
          <w:rFonts w:ascii="Times New Roman" w:hAnsi="Times New Roman"/>
          <w:sz w:val="24"/>
          <w:szCs w:val="24"/>
        </w:rPr>
        <w:t xml:space="preserve">- предупреждение безнадзорности, беспризорности и правонарушений несовершеннолетних в рамках межведомственного взаимодействия субъектов системы профилактики; выявление и пресечение случаев вовлечения несовершеннолетних в совершение преступлений и антиобщественных действий; </w:t>
      </w:r>
    </w:p>
    <w:p w:rsidR="00F81702" w:rsidRPr="004A2F02" w:rsidRDefault="00F81702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F02">
        <w:rPr>
          <w:rFonts w:ascii="Times New Roman" w:hAnsi="Times New Roman"/>
          <w:sz w:val="24"/>
          <w:szCs w:val="24"/>
        </w:rPr>
        <w:t>- осуществление координации органов и учреждений системы профилактики безнадзорности и правонарушений несовершеннолетних, возложенных Федеральным законом №</w:t>
      </w:r>
      <w:r w:rsidR="009F1090">
        <w:rPr>
          <w:rFonts w:ascii="Times New Roman" w:hAnsi="Times New Roman"/>
          <w:sz w:val="24"/>
          <w:szCs w:val="24"/>
        </w:rPr>
        <w:t xml:space="preserve"> </w:t>
      </w:r>
      <w:r w:rsidRPr="004A2F02">
        <w:rPr>
          <w:rFonts w:ascii="Times New Roman" w:hAnsi="Times New Roman"/>
          <w:sz w:val="24"/>
          <w:szCs w:val="24"/>
        </w:rPr>
        <w:t xml:space="preserve">120-ФЗ «Об основах системы профилактики безнадзорности и правонарушений несовершеннолетних» при организации работы учреждений системы профилактики по предупреждению совершения противоправных деяний несовершеннолетними на территории Октябрьского района; </w:t>
      </w:r>
    </w:p>
    <w:p w:rsidR="00F81702" w:rsidRPr="004A2F02" w:rsidRDefault="00F81702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F02">
        <w:rPr>
          <w:rFonts w:ascii="Times New Roman" w:hAnsi="Times New Roman"/>
          <w:sz w:val="24"/>
          <w:szCs w:val="24"/>
        </w:rPr>
        <w:t>- организация социально-педагогической реабилитации несовершеннолетних и семей, находящихся в социально опасном положении</w:t>
      </w:r>
      <w:r w:rsidR="00BE2E59">
        <w:rPr>
          <w:rFonts w:ascii="Times New Roman" w:hAnsi="Times New Roman"/>
          <w:sz w:val="24"/>
          <w:szCs w:val="24"/>
        </w:rPr>
        <w:t>,</w:t>
      </w:r>
      <w:r w:rsidRPr="004A2F02">
        <w:rPr>
          <w:rFonts w:ascii="Times New Roman" w:hAnsi="Times New Roman"/>
          <w:sz w:val="24"/>
          <w:szCs w:val="24"/>
        </w:rPr>
        <w:t xml:space="preserve"> направленной на сохранение функций семьи; </w:t>
      </w:r>
    </w:p>
    <w:p w:rsidR="00F81702" w:rsidRPr="004A2F02" w:rsidRDefault="00F81702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F02">
        <w:rPr>
          <w:rFonts w:ascii="Times New Roman" w:hAnsi="Times New Roman"/>
          <w:sz w:val="24"/>
          <w:szCs w:val="24"/>
        </w:rPr>
        <w:lastRenderedPageBreak/>
        <w:t xml:space="preserve"> - защита и восстановление нарушенных прав и законных интересов несовершеннолетних во всех сферах жизнедеятельности; </w:t>
      </w:r>
    </w:p>
    <w:p w:rsidR="00F81702" w:rsidRPr="004A2F02" w:rsidRDefault="00F81702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F02">
        <w:rPr>
          <w:rFonts w:ascii="Times New Roman" w:hAnsi="Times New Roman"/>
          <w:sz w:val="24"/>
          <w:szCs w:val="24"/>
        </w:rPr>
        <w:t>-  обеспечение ответственности должностных лиц и граждан за нарушение прав и законных интересов несовершеннолетних.</w:t>
      </w:r>
    </w:p>
    <w:p w:rsidR="00660E6F" w:rsidRPr="00BD6752" w:rsidRDefault="00BD6752" w:rsidP="00BD67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660E6F" w:rsidRPr="00660E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декабря</w:t>
      </w:r>
      <w:r w:rsidR="00660E6F" w:rsidRPr="00660E6F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22</w:t>
      </w:r>
      <w:r w:rsidR="00660E6F" w:rsidRPr="00660E6F">
        <w:rPr>
          <w:rFonts w:ascii="Times New Roman" w:hAnsi="Times New Roman"/>
          <w:sz w:val="24"/>
          <w:szCs w:val="24"/>
        </w:rPr>
        <w:t xml:space="preserve"> года на заседании комиссии утверждены: Комплексный межведомственный план мероприятий по предупреждению дорожно-транспортных происшествий с участием несовершеннолетних на территории Октябрьского района на 20</w:t>
      </w:r>
      <w:r>
        <w:rPr>
          <w:rFonts w:ascii="Times New Roman" w:hAnsi="Times New Roman"/>
          <w:sz w:val="24"/>
          <w:szCs w:val="24"/>
        </w:rPr>
        <w:t>23</w:t>
      </w:r>
      <w:r w:rsidR="00660E6F" w:rsidRPr="00660E6F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25</w:t>
      </w:r>
      <w:r w:rsidR="00660E6F" w:rsidRPr="00660E6F">
        <w:rPr>
          <w:rFonts w:ascii="Times New Roman" w:hAnsi="Times New Roman"/>
          <w:sz w:val="24"/>
          <w:szCs w:val="24"/>
        </w:rPr>
        <w:t xml:space="preserve"> годы; Межведомственный план мероприятий по профилактике суицидов, предупреждению и предотвращению суицидальных попыток среди несовершеннолетних на территории Октябрьского района на 20</w:t>
      </w:r>
      <w:r>
        <w:rPr>
          <w:rFonts w:ascii="Times New Roman" w:hAnsi="Times New Roman"/>
          <w:sz w:val="24"/>
          <w:szCs w:val="24"/>
        </w:rPr>
        <w:t>23</w:t>
      </w:r>
      <w:r w:rsidR="00660E6F" w:rsidRPr="00660E6F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5</w:t>
      </w:r>
      <w:r w:rsidR="00660E6F" w:rsidRPr="00660E6F">
        <w:rPr>
          <w:rFonts w:ascii="Times New Roman" w:hAnsi="Times New Roman"/>
          <w:sz w:val="24"/>
          <w:szCs w:val="24"/>
        </w:rPr>
        <w:t xml:space="preserve"> годы; </w:t>
      </w:r>
      <w:r>
        <w:rPr>
          <w:rFonts w:ascii="Times New Roman" w:hAnsi="Times New Roman"/>
          <w:sz w:val="24"/>
          <w:szCs w:val="24"/>
        </w:rPr>
        <w:t>Комплекс</w:t>
      </w:r>
      <w:r w:rsidRPr="00BD6752">
        <w:rPr>
          <w:rFonts w:ascii="Times New Roman" w:hAnsi="Times New Roman"/>
          <w:sz w:val="24"/>
          <w:szCs w:val="24"/>
        </w:rPr>
        <w:t xml:space="preserve"> мер по профилактике безнадзорности, преступлений и правонарушений несовершеннолетних, самовольных уходов, семейного неблагополучия, социального сиротства, а также обеспечению комплексной безопасности несовершеннолетних на территории Октябрьского района на 2023-2025 годы</w:t>
      </w:r>
      <w:r>
        <w:rPr>
          <w:rFonts w:ascii="Times New Roman" w:hAnsi="Times New Roman"/>
          <w:sz w:val="24"/>
          <w:szCs w:val="24"/>
        </w:rPr>
        <w:t xml:space="preserve">; </w:t>
      </w:r>
      <w:r w:rsidRPr="00BD6752">
        <w:rPr>
          <w:rFonts w:ascii="Times New Roman" w:hAnsi="Times New Roman"/>
          <w:sz w:val="24"/>
          <w:szCs w:val="24"/>
        </w:rPr>
        <w:t>План мероприятий по предупреждению вовлечения несовершеннолетних в террористическую и экстремистскую деятельность, доведению до них информации об уголовной ответственности за преступления террористической и экстремистской направленности на территории Октябрьского района на 2023-2025 годы</w:t>
      </w:r>
      <w:r>
        <w:rPr>
          <w:rFonts w:ascii="Times New Roman" w:hAnsi="Times New Roman"/>
          <w:sz w:val="24"/>
          <w:szCs w:val="24"/>
        </w:rPr>
        <w:t>.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F02">
        <w:rPr>
          <w:rFonts w:ascii="Times New Roman" w:hAnsi="Times New Roman"/>
          <w:sz w:val="24"/>
          <w:szCs w:val="24"/>
        </w:rPr>
        <w:t>Во исполнение вышеуказанн</w:t>
      </w:r>
      <w:r w:rsidR="00660E6F">
        <w:rPr>
          <w:rFonts w:ascii="Times New Roman" w:hAnsi="Times New Roman"/>
          <w:sz w:val="24"/>
          <w:szCs w:val="24"/>
        </w:rPr>
        <w:t>ых</w:t>
      </w:r>
      <w:r w:rsidRPr="004A2F02">
        <w:rPr>
          <w:rFonts w:ascii="Times New Roman" w:hAnsi="Times New Roman"/>
          <w:sz w:val="24"/>
          <w:szCs w:val="24"/>
        </w:rPr>
        <w:t xml:space="preserve"> постановлени</w:t>
      </w:r>
      <w:r w:rsidR="00660E6F">
        <w:rPr>
          <w:rFonts w:ascii="Times New Roman" w:hAnsi="Times New Roman"/>
          <w:sz w:val="24"/>
          <w:szCs w:val="24"/>
        </w:rPr>
        <w:t>й</w:t>
      </w:r>
      <w:r w:rsidRPr="004A2F02">
        <w:rPr>
          <w:rFonts w:ascii="Times New Roman" w:hAnsi="Times New Roman"/>
          <w:sz w:val="24"/>
          <w:szCs w:val="24"/>
        </w:rPr>
        <w:t xml:space="preserve"> на территории Октябрьского района запланированы и проводятся следующие межведомственные профилактические</w:t>
      </w:r>
      <w:r>
        <w:rPr>
          <w:rFonts w:ascii="Times New Roman" w:hAnsi="Times New Roman"/>
          <w:sz w:val="24"/>
          <w:szCs w:val="24"/>
        </w:rPr>
        <w:t xml:space="preserve"> мероприятия</w:t>
      </w:r>
      <w:r w:rsidR="00BD675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направленные на: 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снижение преступности и правонарушений несовершеннолетними</w:t>
      </w:r>
      <w:r w:rsidR="00660E6F">
        <w:rPr>
          <w:rFonts w:ascii="Times New Roman" w:hAnsi="Times New Roman"/>
          <w:sz w:val="24"/>
          <w:szCs w:val="24"/>
        </w:rPr>
        <w:t xml:space="preserve"> во взаимодействии с</w:t>
      </w:r>
      <w:r>
        <w:rPr>
          <w:rFonts w:ascii="Times New Roman" w:hAnsi="Times New Roman"/>
          <w:sz w:val="24"/>
          <w:szCs w:val="24"/>
        </w:rPr>
        <w:t xml:space="preserve"> Управлением образования и молодежной политики</w:t>
      </w:r>
      <w:r w:rsidR="00660E6F">
        <w:rPr>
          <w:rFonts w:ascii="Times New Roman" w:hAnsi="Times New Roman"/>
          <w:sz w:val="24"/>
          <w:szCs w:val="24"/>
        </w:rPr>
        <w:t xml:space="preserve"> администрации Октябрьского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660E6F">
        <w:rPr>
          <w:rFonts w:ascii="Times New Roman" w:hAnsi="Times New Roman"/>
          <w:sz w:val="24"/>
          <w:szCs w:val="24"/>
        </w:rPr>
        <w:t xml:space="preserve">Отделом Министерства внутренних дел России по Октябрьскому району, </w:t>
      </w:r>
      <w:r>
        <w:rPr>
          <w:rFonts w:ascii="Times New Roman" w:hAnsi="Times New Roman"/>
          <w:sz w:val="24"/>
          <w:szCs w:val="24"/>
        </w:rPr>
        <w:t>отделом физической культуры и спорта</w:t>
      </w:r>
      <w:r w:rsidR="00660E6F">
        <w:rPr>
          <w:rFonts w:ascii="Times New Roman" w:hAnsi="Times New Roman"/>
          <w:sz w:val="24"/>
          <w:szCs w:val="24"/>
        </w:rPr>
        <w:t xml:space="preserve"> администрации Октябрьского района</w:t>
      </w:r>
      <w:r>
        <w:rPr>
          <w:rFonts w:ascii="Times New Roman" w:hAnsi="Times New Roman"/>
          <w:sz w:val="24"/>
          <w:szCs w:val="24"/>
        </w:rPr>
        <w:t>,</w:t>
      </w:r>
      <w:r w:rsidR="00660E6F">
        <w:rPr>
          <w:rFonts w:ascii="Times New Roman" w:hAnsi="Times New Roman"/>
          <w:sz w:val="24"/>
          <w:szCs w:val="24"/>
        </w:rPr>
        <w:t xml:space="preserve"> отделом культуры и туризма администрации Октябрьского района;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временное трудоустройство несовершеннолетних</w:t>
      </w:r>
      <w:r w:rsidR="00660E6F">
        <w:rPr>
          <w:rFonts w:ascii="Times New Roman" w:hAnsi="Times New Roman"/>
          <w:sz w:val="24"/>
          <w:szCs w:val="24"/>
        </w:rPr>
        <w:t xml:space="preserve"> граждан</w:t>
      </w:r>
      <w:r>
        <w:rPr>
          <w:rFonts w:ascii="Times New Roman" w:hAnsi="Times New Roman"/>
          <w:sz w:val="24"/>
          <w:szCs w:val="24"/>
        </w:rPr>
        <w:t xml:space="preserve"> в возрасте от 14 до 18 лет в летний период и свободное от учебы время, в том числе несовершеннолетних, состоящих на различных видах </w:t>
      </w:r>
      <w:r w:rsidR="00660E6F">
        <w:rPr>
          <w:rFonts w:ascii="Times New Roman" w:hAnsi="Times New Roman"/>
          <w:sz w:val="24"/>
          <w:szCs w:val="24"/>
        </w:rPr>
        <w:t xml:space="preserve">профилактического </w:t>
      </w:r>
      <w:r>
        <w:rPr>
          <w:rFonts w:ascii="Times New Roman" w:hAnsi="Times New Roman"/>
          <w:sz w:val="24"/>
          <w:szCs w:val="24"/>
        </w:rPr>
        <w:t>учета;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комплекса мер по организации летнего отдыха и оздоровление детей и подростков (направление на санаторное лечение, реабилитацию и оздоровление детей из числа семей, находящихся в социально опасном положении и иной трудной жизненной ситуации);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рейдовых мероприятий в семь</w:t>
      </w:r>
      <w:r w:rsidR="00E275A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находящи</w:t>
      </w:r>
      <w:r w:rsidR="0007646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ся в </w:t>
      </w:r>
      <w:r w:rsidR="00660E6F">
        <w:rPr>
          <w:rFonts w:ascii="Times New Roman" w:hAnsi="Times New Roman"/>
          <w:sz w:val="24"/>
          <w:szCs w:val="24"/>
        </w:rPr>
        <w:t>социально опасном положении</w:t>
      </w:r>
      <w:r>
        <w:rPr>
          <w:rFonts w:ascii="Times New Roman" w:hAnsi="Times New Roman"/>
          <w:sz w:val="24"/>
          <w:szCs w:val="24"/>
        </w:rPr>
        <w:t>, состоящи</w:t>
      </w:r>
      <w:r w:rsidR="0007646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профилактическом учете; учащихся, систематически пропускающих занятия по неуважительным причинам</w:t>
      </w:r>
      <w:r w:rsidR="00660E6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Проводятся оперативно-профилактические мероприятия, направленные на профилактику и выявление безнадзорных, склонных к бродяжничеству детей и подростков, а также правонарушений несовершеннолетних;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проверок соблюдения правил продажи спиртных напитков, табачной продукции несовершеннолетним в торговых точках района;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организацию взаимодействия образовательны</w:t>
      </w:r>
      <w:r w:rsidR="0007646B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</w:t>
      </w:r>
      <w:r w:rsidR="00723C76">
        <w:rPr>
          <w:rFonts w:ascii="Times New Roman" w:hAnsi="Times New Roman"/>
          <w:sz w:val="24"/>
          <w:szCs w:val="24"/>
        </w:rPr>
        <w:t>организаций</w:t>
      </w:r>
      <w:r>
        <w:rPr>
          <w:rFonts w:ascii="Times New Roman" w:hAnsi="Times New Roman"/>
          <w:sz w:val="24"/>
          <w:szCs w:val="24"/>
        </w:rPr>
        <w:t xml:space="preserve"> с БУ ХМАО</w:t>
      </w:r>
      <w:r w:rsidR="009F10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9F10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Югры «Октябрьская районная больница», проведение профильных осмотров школьников с применением различных тестов</w:t>
      </w:r>
      <w:r w:rsidR="00660E6F">
        <w:rPr>
          <w:rFonts w:ascii="Times New Roman" w:hAnsi="Times New Roman"/>
          <w:sz w:val="24"/>
          <w:szCs w:val="24"/>
        </w:rPr>
        <w:t>, а также сопровождение несовершеннолетних врачами-психологами районной больницы</w:t>
      </w:r>
      <w:r>
        <w:rPr>
          <w:rFonts w:ascii="Times New Roman" w:hAnsi="Times New Roman"/>
          <w:sz w:val="24"/>
          <w:szCs w:val="24"/>
        </w:rPr>
        <w:t>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осуществление мероприятий по сохранению и укреплению репродуктивного здоровья девочек (девушек) и мальчиков (юношей). Гигиеническое (включая половое) воспитание, обеспечение мероприятий по подготовке молодежи к предстоящей семейной жизни, ориентация на создание здоровой семьи, проведение лекций в образовательных организациях;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оказание адресной социальной поддержки малообеспеченным семьям с детьми, находящимся в трудной жизненной ситуации, обеспечение детей, находящихся в </w:t>
      </w:r>
      <w:r w:rsidR="00BE0D24">
        <w:rPr>
          <w:rFonts w:ascii="Times New Roman" w:hAnsi="Times New Roman"/>
          <w:sz w:val="24"/>
          <w:szCs w:val="24"/>
        </w:rPr>
        <w:t xml:space="preserve">социально </w:t>
      </w:r>
      <w:r w:rsidR="00BE0D24">
        <w:rPr>
          <w:rFonts w:ascii="Times New Roman" w:hAnsi="Times New Roman"/>
          <w:sz w:val="24"/>
          <w:szCs w:val="24"/>
        </w:rPr>
        <w:lastRenderedPageBreak/>
        <w:t xml:space="preserve">опасном положении </w:t>
      </w:r>
      <w:r>
        <w:rPr>
          <w:rFonts w:ascii="Times New Roman" w:hAnsi="Times New Roman"/>
          <w:sz w:val="24"/>
          <w:szCs w:val="24"/>
        </w:rPr>
        <w:t>новогодними подарками, проведение благотворительных мероприятий со сбором денежной и гуманитарной помощи;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правового воспитания учащихся с целью формирования законопослушного поведения через урочную и внеурочную деятельность с привлечением </w:t>
      </w:r>
      <w:r w:rsidR="00660E6F">
        <w:rPr>
          <w:rFonts w:ascii="Times New Roman" w:hAnsi="Times New Roman"/>
          <w:sz w:val="24"/>
          <w:szCs w:val="24"/>
        </w:rPr>
        <w:t>сотрудником О</w:t>
      </w:r>
      <w:r>
        <w:rPr>
          <w:rFonts w:ascii="Times New Roman" w:hAnsi="Times New Roman"/>
          <w:sz w:val="24"/>
          <w:szCs w:val="24"/>
        </w:rPr>
        <w:t>ДН ОМВД РФ по Октябрьскому району;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обеспечение занятости несовершеннолетних, находящихся в социально опасном положении, состоящих на учете в </w:t>
      </w:r>
      <w:r w:rsidR="00BE0D24">
        <w:rPr>
          <w:rFonts w:ascii="Times New Roman" w:hAnsi="Times New Roman"/>
          <w:sz w:val="24"/>
          <w:szCs w:val="24"/>
        </w:rPr>
        <w:t>муниципальной комиссии</w:t>
      </w:r>
      <w:r>
        <w:rPr>
          <w:rFonts w:ascii="Times New Roman" w:hAnsi="Times New Roman"/>
          <w:sz w:val="24"/>
          <w:szCs w:val="24"/>
        </w:rPr>
        <w:t xml:space="preserve"> и </w:t>
      </w:r>
      <w:r w:rsidR="00BE0D24">
        <w:rPr>
          <w:rFonts w:ascii="Times New Roman" w:hAnsi="Times New Roman"/>
          <w:sz w:val="24"/>
          <w:szCs w:val="24"/>
        </w:rPr>
        <w:t>подразделений по делам несовершеннолетних</w:t>
      </w:r>
      <w:r>
        <w:rPr>
          <w:rFonts w:ascii="Times New Roman" w:hAnsi="Times New Roman"/>
          <w:sz w:val="24"/>
          <w:szCs w:val="24"/>
        </w:rPr>
        <w:t>, в объединениях дополнительного образования, кружках, секция, клубах по интересам, участие их в конкурсах, выставках, фестивалях, соревнованиях;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комплексных мероприятий по охране общественного порядка в места</w:t>
      </w:r>
      <w:r w:rsidR="00BE0D24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возможного пребывания молодежи с целью выявления несовершеннолетних, употребляющих спиртные напитки, наркотические вещества, а также по выявлению лиц, склоняющих подростков к употреблению спиртных напитков, наркотических, психотропных и одурманивающих веществ, вовлекающих их в совершение преступлений и антиобщественных действий;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оказание профориентационных услуг подросткам от 14 до 18 лет с целью самоопределения на рынке труда, в поиске работы, выборе профессии;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консультирование по вопросам трудоустройства в свободное от учебы время и в период </w:t>
      </w:r>
      <w:r w:rsidR="00660E6F">
        <w:rPr>
          <w:rFonts w:ascii="Times New Roman" w:hAnsi="Times New Roman"/>
          <w:sz w:val="24"/>
          <w:szCs w:val="24"/>
        </w:rPr>
        <w:t>каникул несовершеннолетних</w:t>
      </w:r>
      <w:r>
        <w:rPr>
          <w:rFonts w:ascii="Times New Roman" w:hAnsi="Times New Roman"/>
          <w:sz w:val="24"/>
          <w:szCs w:val="24"/>
        </w:rPr>
        <w:t>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пропаганду здорового образа жизни и военно-патриотической направленности: антинаркотические и профилактические беседы, акции, тематические дискотеки, развлекательные программы, спортивно-игровые программы, театрализованные представления, тематические вечера, районные соревнования, велопробег, познавательные программы, веселые старты, спартакиады, оборонно-спортивные и военно-полевые сборы, спортивно-развлекательные программы;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распространение буклетов, проведение лекций и бесед с обучающимися образовательных организаций о вреде алкоголя, наркотиков и табакокурения;</w:t>
      </w:r>
    </w:p>
    <w:p w:rsidR="00F81702" w:rsidRDefault="00F81702" w:rsidP="00F81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информационно-просветительских мероприятий, пропагандирующих национальные традиции и ценности семьи. Привлечение внимания общества к проблемам несовершеннолетних, находящихся в трудной жизн</w:t>
      </w:r>
      <w:r w:rsidR="00660E6F">
        <w:rPr>
          <w:rFonts w:ascii="Times New Roman" w:hAnsi="Times New Roman"/>
          <w:sz w:val="24"/>
          <w:szCs w:val="24"/>
        </w:rPr>
        <w:t>енной ситуации.</w:t>
      </w:r>
    </w:p>
    <w:p w:rsidR="00BE0D24" w:rsidRDefault="003F1440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72A">
        <w:rPr>
          <w:rFonts w:ascii="Times New Roman" w:hAnsi="Times New Roman"/>
          <w:sz w:val="24"/>
          <w:szCs w:val="24"/>
        </w:rPr>
        <w:t xml:space="preserve">Ежеквартально на заседаниях </w:t>
      </w:r>
      <w:r>
        <w:rPr>
          <w:rFonts w:ascii="Times New Roman" w:hAnsi="Times New Roman"/>
          <w:sz w:val="24"/>
          <w:szCs w:val="24"/>
        </w:rPr>
        <w:t xml:space="preserve">Комиссии </w:t>
      </w:r>
      <w:r w:rsidRPr="0048672A">
        <w:rPr>
          <w:rFonts w:ascii="Times New Roman" w:hAnsi="Times New Roman"/>
          <w:sz w:val="24"/>
          <w:szCs w:val="24"/>
        </w:rPr>
        <w:t>рассматриваются и заслушиваются вопросы</w:t>
      </w:r>
      <w:r w:rsidR="00BE0D24">
        <w:rPr>
          <w:rFonts w:ascii="Times New Roman" w:hAnsi="Times New Roman"/>
          <w:sz w:val="24"/>
          <w:szCs w:val="24"/>
        </w:rPr>
        <w:t xml:space="preserve"> профилактического характера</w:t>
      </w:r>
      <w:r w:rsidRPr="0048672A">
        <w:rPr>
          <w:rFonts w:ascii="Times New Roman" w:hAnsi="Times New Roman"/>
          <w:sz w:val="24"/>
          <w:szCs w:val="24"/>
        </w:rPr>
        <w:t>:</w:t>
      </w:r>
    </w:p>
    <w:p w:rsidR="00BE0D24" w:rsidRDefault="00BE0D24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F1440" w:rsidRPr="0048672A">
        <w:rPr>
          <w:rFonts w:ascii="Times New Roman" w:hAnsi="Times New Roman"/>
          <w:sz w:val="24"/>
          <w:szCs w:val="24"/>
        </w:rPr>
        <w:t xml:space="preserve">«Анализ состояния подростковой преступности и реализация мер по предупреждению преступлений и правонарушений среди несовершеннолетних»; </w:t>
      </w:r>
    </w:p>
    <w:p w:rsidR="00BE0D24" w:rsidRDefault="00BE0D24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F1440" w:rsidRPr="0048672A">
        <w:rPr>
          <w:rFonts w:ascii="Times New Roman" w:hAnsi="Times New Roman"/>
          <w:sz w:val="24"/>
          <w:szCs w:val="24"/>
        </w:rPr>
        <w:t xml:space="preserve">«О выполнении требований статьи 14 Федерального закона </w:t>
      </w:r>
      <w:r w:rsidR="003F1440">
        <w:rPr>
          <w:rFonts w:ascii="Times New Roman" w:hAnsi="Times New Roman"/>
          <w:sz w:val="24"/>
          <w:szCs w:val="24"/>
        </w:rPr>
        <w:t xml:space="preserve">от 24.06.1999 </w:t>
      </w:r>
      <w:r w:rsidR="003F1440" w:rsidRPr="0048672A">
        <w:rPr>
          <w:rFonts w:ascii="Times New Roman" w:hAnsi="Times New Roman"/>
          <w:sz w:val="24"/>
          <w:szCs w:val="24"/>
        </w:rPr>
        <w:t>№ 120-ФЗ «Об основах системы профилактики безнадзорности и правонарушений несовершеннолетних» в части проводимых мероприятий по формированию законопослушного поведения несовершеннолетних, а также принятых мерах при выявлении несовершенно</w:t>
      </w:r>
      <w:r w:rsidR="003F1440">
        <w:rPr>
          <w:rFonts w:ascii="Times New Roman" w:hAnsi="Times New Roman"/>
          <w:sz w:val="24"/>
          <w:szCs w:val="24"/>
        </w:rPr>
        <w:t xml:space="preserve">летних, находящихся в социально </w:t>
      </w:r>
      <w:r w:rsidR="003F1440" w:rsidRPr="0048672A">
        <w:rPr>
          <w:rFonts w:ascii="Times New Roman" w:hAnsi="Times New Roman"/>
          <w:sz w:val="24"/>
          <w:szCs w:val="24"/>
        </w:rPr>
        <w:t xml:space="preserve">опасном положении, не посещающих или систематически пропускающих по неуважительным причинам занятия в общеобразовательных </w:t>
      </w:r>
      <w:r w:rsidR="003F1440">
        <w:rPr>
          <w:rFonts w:ascii="Times New Roman" w:hAnsi="Times New Roman"/>
          <w:sz w:val="24"/>
          <w:szCs w:val="24"/>
        </w:rPr>
        <w:t>организациях</w:t>
      </w:r>
      <w:r w:rsidR="003F1440" w:rsidRPr="0048672A">
        <w:rPr>
          <w:rFonts w:ascii="Times New Roman" w:hAnsi="Times New Roman"/>
          <w:sz w:val="24"/>
          <w:szCs w:val="24"/>
        </w:rPr>
        <w:t xml:space="preserve">»; </w:t>
      </w:r>
    </w:p>
    <w:p w:rsidR="003F1440" w:rsidRDefault="00BE0D24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F1440" w:rsidRPr="0048672A">
        <w:rPr>
          <w:rFonts w:ascii="Times New Roman" w:hAnsi="Times New Roman"/>
          <w:sz w:val="24"/>
          <w:szCs w:val="24"/>
        </w:rPr>
        <w:t>«Устранение причин и условий, способствующих совершению преступлений несовершеннолетними и в отношении них»</w:t>
      </w:r>
      <w:r>
        <w:rPr>
          <w:rFonts w:ascii="Times New Roman" w:hAnsi="Times New Roman"/>
          <w:sz w:val="24"/>
          <w:szCs w:val="24"/>
        </w:rPr>
        <w:t>, также</w:t>
      </w:r>
      <w:r w:rsidR="003F1440" w:rsidRPr="0048672A">
        <w:rPr>
          <w:rFonts w:ascii="Times New Roman" w:hAnsi="Times New Roman"/>
          <w:sz w:val="24"/>
          <w:szCs w:val="24"/>
        </w:rPr>
        <w:t xml:space="preserve"> другие</w:t>
      </w:r>
      <w:r w:rsidR="003F1440">
        <w:rPr>
          <w:rFonts w:ascii="Times New Roman" w:hAnsi="Times New Roman"/>
          <w:sz w:val="24"/>
          <w:szCs w:val="24"/>
        </w:rPr>
        <w:t xml:space="preserve"> вопросы</w:t>
      </w:r>
      <w:r w:rsidR="003F1440" w:rsidRPr="0048672A">
        <w:rPr>
          <w:rFonts w:ascii="Times New Roman" w:hAnsi="Times New Roman"/>
          <w:sz w:val="24"/>
          <w:szCs w:val="24"/>
        </w:rPr>
        <w:t xml:space="preserve">, направленные на профилактику совершения несовершеннолетними правонарушений. </w:t>
      </w:r>
    </w:p>
    <w:p w:rsidR="0037681F" w:rsidRDefault="0037681F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предупреждения безнадзорности и правонарушений среди несовершеннолетних начальник подразделения по делам несовершеннолетних </w:t>
      </w:r>
      <w:r w:rsidR="009D0860">
        <w:rPr>
          <w:rFonts w:ascii="Times New Roman" w:hAnsi="Times New Roman"/>
          <w:sz w:val="24"/>
          <w:szCs w:val="24"/>
        </w:rPr>
        <w:t xml:space="preserve">ежемесячно </w:t>
      </w:r>
      <w:r>
        <w:rPr>
          <w:rFonts w:ascii="Times New Roman" w:hAnsi="Times New Roman"/>
          <w:sz w:val="24"/>
          <w:szCs w:val="24"/>
        </w:rPr>
        <w:t xml:space="preserve">направляет в Комиссию списки </w:t>
      </w:r>
      <w:r w:rsidR="00660E6F">
        <w:rPr>
          <w:rFonts w:ascii="Times New Roman" w:hAnsi="Times New Roman"/>
          <w:sz w:val="24"/>
          <w:szCs w:val="24"/>
        </w:rPr>
        <w:t>несовершеннолетних</w:t>
      </w:r>
      <w:r>
        <w:rPr>
          <w:rFonts w:ascii="Times New Roman" w:hAnsi="Times New Roman"/>
          <w:sz w:val="24"/>
          <w:szCs w:val="24"/>
        </w:rPr>
        <w:t>, состоящих на учете в ПДН ОМВД</w:t>
      </w:r>
      <w:r w:rsidR="00C7229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7229B">
        <w:rPr>
          <w:rFonts w:ascii="Times New Roman" w:hAnsi="Times New Roman"/>
          <w:sz w:val="24"/>
          <w:szCs w:val="24"/>
        </w:rPr>
        <w:t xml:space="preserve">с целью межведомственного взаимодействия и организации работы с указанными несовершеннолетними.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05B5A" w:rsidRDefault="00905B5A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B5A">
        <w:rPr>
          <w:rFonts w:ascii="Times New Roman" w:hAnsi="Times New Roman"/>
          <w:sz w:val="24"/>
          <w:szCs w:val="24"/>
        </w:rPr>
        <w:t>Ежегодно</w:t>
      </w:r>
      <w:r>
        <w:rPr>
          <w:rFonts w:ascii="Times New Roman" w:hAnsi="Times New Roman"/>
          <w:sz w:val="24"/>
          <w:szCs w:val="24"/>
        </w:rPr>
        <w:t>,</w:t>
      </w:r>
      <w:r w:rsidRPr="00905B5A">
        <w:rPr>
          <w:rFonts w:ascii="Times New Roman" w:hAnsi="Times New Roman"/>
          <w:sz w:val="24"/>
          <w:szCs w:val="24"/>
        </w:rPr>
        <w:t xml:space="preserve"> </w:t>
      </w:r>
      <w:r w:rsidR="00BE0D24">
        <w:rPr>
          <w:rFonts w:ascii="Times New Roman" w:hAnsi="Times New Roman"/>
          <w:sz w:val="24"/>
          <w:szCs w:val="24"/>
        </w:rPr>
        <w:t xml:space="preserve">на территории Октябрьского района </w:t>
      </w:r>
      <w:r w:rsidRPr="00905B5A">
        <w:rPr>
          <w:rFonts w:ascii="Times New Roman" w:hAnsi="Times New Roman"/>
          <w:sz w:val="24"/>
          <w:szCs w:val="24"/>
        </w:rPr>
        <w:t xml:space="preserve">проводятся </w:t>
      </w:r>
      <w:r w:rsidR="00BE0D24">
        <w:rPr>
          <w:rFonts w:ascii="Times New Roman" w:hAnsi="Times New Roman"/>
          <w:sz w:val="24"/>
          <w:szCs w:val="24"/>
        </w:rPr>
        <w:t xml:space="preserve">оперативно-профилактические </w:t>
      </w:r>
      <w:r w:rsidRPr="00905B5A">
        <w:rPr>
          <w:rFonts w:ascii="Times New Roman" w:hAnsi="Times New Roman"/>
          <w:sz w:val="24"/>
          <w:szCs w:val="24"/>
        </w:rPr>
        <w:t>мероприятия</w:t>
      </w:r>
      <w:r>
        <w:rPr>
          <w:rFonts w:ascii="Times New Roman" w:hAnsi="Times New Roman"/>
          <w:sz w:val="24"/>
          <w:szCs w:val="24"/>
        </w:rPr>
        <w:t xml:space="preserve">: </w:t>
      </w:r>
      <w:r w:rsidR="00BE0D24">
        <w:rPr>
          <w:rFonts w:ascii="Times New Roman" w:hAnsi="Times New Roman"/>
          <w:sz w:val="24"/>
          <w:szCs w:val="24"/>
        </w:rPr>
        <w:t xml:space="preserve">«Подросток», «Право ребенка», </w:t>
      </w:r>
      <w:r w:rsidRPr="00905B5A">
        <w:rPr>
          <w:rFonts w:ascii="Times New Roman" w:hAnsi="Times New Roman"/>
          <w:sz w:val="24"/>
          <w:szCs w:val="24"/>
        </w:rPr>
        <w:t>«Семья», «Лето», «Всеобуч»</w:t>
      </w:r>
      <w:r>
        <w:rPr>
          <w:rFonts w:ascii="Times New Roman" w:hAnsi="Times New Roman"/>
          <w:sz w:val="24"/>
          <w:szCs w:val="24"/>
        </w:rPr>
        <w:t>,</w:t>
      </w:r>
      <w:r w:rsidRPr="00905B5A">
        <w:rPr>
          <w:rFonts w:ascii="Times New Roman" w:hAnsi="Times New Roman"/>
          <w:sz w:val="24"/>
          <w:szCs w:val="24"/>
        </w:rPr>
        <w:t xml:space="preserve"> </w:t>
      </w:r>
      <w:r w:rsidR="00BE0D24" w:rsidRPr="00905B5A">
        <w:rPr>
          <w:rFonts w:ascii="Times New Roman" w:hAnsi="Times New Roman"/>
          <w:sz w:val="24"/>
          <w:szCs w:val="24"/>
        </w:rPr>
        <w:t>«</w:t>
      </w:r>
      <w:r w:rsidR="00BE0D24">
        <w:rPr>
          <w:rFonts w:ascii="Times New Roman" w:hAnsi="Times New Roman"/>
          <w:sz w:val="24"/>
          <w:szCs w:val="24"/>
        </w:rPr>
        <w:t>Твой выбор</w:t>
      </w:r>
      <w:r w:rsidR="00BE0D24" w:rsidRPr="00905B5A">
        <w:rPr>
          <w:rFonts w:ascii="Times New Roman" w:hAnsi="Times New Roman"/>
          <w:sz w:val="24"/>
          <w:szCs w:val="24"/>
        </w:rPr>
        <w:t>», «</w:t>
      </w:r>
      <w:r w:rsidR="00BE0D24">
        <w:rPr>
          <w:rFonts w:ascii="Times New Roman" w:hAnsi="Times New Roman"/>
          <w:sz w:val="24"/>
          <w:szCs w:val="24"/>
        </w:rPr>
        <w:t>Здоровье</w:t>
      </w:r>
      <w:r w:rsidR="00BE0D24" w:rsidRPr="00905B5A">
        <w:rPr>
          <w:rFonts w:ascii="Times New Roman" w:hAnsi="Times New Roman"/>
          <w:sz w:val="24"/>
          <w:szCs w:val="24"/>
        </w:rPr>
        <w:t xml:space="preserve">», </w:t>
      </w:r>
      <w:r w:rsidRPr="00905B5A">
        <w:rPr>
          <w:rFonts w:ascii="Times New Roman" w:hAnsi="Times New Roman"/>
          <w:sz w:val="24"/>
          <w:szCs w:val="24"/>
        </w:rPr>
        <w:t xml:space="preserve">направленные на формирование среди подростков </w:t>
      </w:r>
      <w:r w:rsidRPr="00905B5A">
        <w:rPr>
          <w:rFonts w:ascii="Times New Roman" w:hAnsi="Times New Roman"/>
          <w:sz w:val="24"/>
          <w:szCs w:val="24"/>
        </w:rPr>
        <w:lastRenderedPageBreak/>
        <w:t>позитивного правосознания, предупреждения правонарушений, выявлени</w:t>
      </w:r>
      <w:r w:rsidR="003730B0">
        <w:rPr>
          <w:rFonts w:ascii="Times New Roman" w:hAnsi="Times New Roman"/>
          <w:sz w:val="24"/>
          <w:szCs w:val="24"/>
        </w:rPr>
        <w:t>е</w:t>
      </w:r>
      <w:r w:rsidRPr="00905B5A">
        <w:rPr>
          <w:rFonts w:ascii="Times New Roman" w:hAnsi="Times New Roman"/>
          <w:sz w:val="24"/>
          <w:szCs w:val="24"/>
        </w:rPr>
        <w:t xml:space="preserve"> безнадзорных подростков, а также в целях предупреждения групповой и повторной преступности несовершеннолетних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7681F" w:rsidRPr="006872C3" w:rsidRDefault="00BE0D24" w:rsidP="00E64E6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летний период 2022</w:t>
      </w:r>
      <w:r w:rsidR="001D7927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1D7927">
        <w:rPr>
          <w:rFonts w:ascii="Times New Roman" w:hAnsi="Times New Roman" w:cs="Times New Roman"/>
          <w:sz w:val="24"/>
          <w:szCs w:val="24"/>
        </w:rPr>
        <w:t xml:space="preserve"> </w:t>
      </w:r>
      <w:r w:rsidR="0037681F" w:rsidRPr="006872C3">
        <w:rPr>
          <w:rFonts w:ascii="Times New Roman" w:hAnsi="Times New Roman" w:cs="Times New Roman"/>
          <w:sz w:val="24"/>
          <w:szCs w:val="24"/>
        </w:rPr>
        <w:t>год</w:t>
      </w:r>
      <w:r w:rsidR="001D7927">
        <w:rPr>
          <w:rFonts w:ascii="Times New Roman" w:hAnsi="Times New Roman" w:cs="Times New Roman"/>
          <w:sz w:val="24"/>
          <w:szCs w:val="24"/>
        </w:rPr>
        <w:t>а</w:t>
      </w:r>
      <w:r w:rsidR="0037681F" w:rsidRPr="006872C3">
        <w:rPr>
          <w:rFonts w:ascii="Times New Roman" w:hAnsi="Times New Roman" w:cs="Times New Roman"/>
          <w:sz w:val="24"/>
          <w:szCs w:val="24"/>
        </w:rPr>
        <w:t>, трудоустройством и оздоровлением</w:t>
      </w:r>
      <w:r w:rsidR="001D7927">
        <w:rPr>
          <w:rFonts w:ascii="Times New Roman" w:hAnsi="Times New Roman" w:cs="Times New Roman"/>
          <w:sz w:val="24"/>
          <w:szCs w:val="24"/>
        </w:rPr>
        <w:t xml:space="preserve"> несовершеннолетних</w:t>
      </w:r>
      <w:r w:rsidR="0037681F" w:rsidRPr="006872C3">
        <w:rPr>
          <w:rFonts w:ascii="Times New Roman" w:hAnsi="Times New Roman" w:cs="Times New Roman"/>
          <w:sz w:val="24"/>
          <w:szCs w:val="24"/>
        </w:rPr>
        <w:t xml:space="preserve"> было охвачено 100% от общего числа детей, находящихся в социально опасном положении</w:t>
      </w:r>
      <w:r w:rsidR="0037681F">
        <w:rPr>
          <w:rFonts w:ascii="Times New Roman" w:hAnsi="Times New Roman" w:cs="Times New Roman"/>
          <w:sz w:val="24"/>
          <w:szCs w:val="24"/>
        </w:rPr>
        <w:t xml:space="preserve">, состоящих на учете в </w:t>
      </w:r>
      <w:r w:rsidR="001D7927">
        <w:rPr>
          <w:rFonts w:ascii="Times New Roman" w:hAnsi="Times New Roman" w:cs="Times New Roman"/>
          <w:sz w:val="24"/>
          <w:szCs w:val="24"/>
        </w:rPr>
        <w:t>О</w:t>
      </w:r>
      <w:r w:rsidR="0037681F">
        <w:rPr>
          <w:rFonts w:ascii="Times New Roman" w:hAnsi="Times New Roman" w:cs="Times New Roman"/>
          <w:sz w:val="24"/>
          <w:szCs w:val="24"/>
        </w:rPr>
        <w:t>ДН ОМВД России</w:t>
      </w:r>
      <w:r w:rsidR="001D7927">
        <w:rPr>
          <w:rFonts w:ascii="Times New Roman" w:hAnsi="Times New Roman" w:cs="Times New Roman"/>
          <w:sz w:val="24"/>
          <w:szCs w:val="24"/>
        </w:rPr>
        <w:t xml:space="preserve"> по Октябрьскому району</w:t>
      </w:r>
      <w:r w:rsidR="0037681F">
        <w:rPr>
          <w:rFonts w:ascii="Times New Roman" w:hAnsi="Times New Roman" w:cs="Times New Roman"/>
          <w:sz w:val="24"/>
          <w:szCs w:val="24"/>
        </w:rPr>
        <w:t xml:space="preserve">, во взаимодействии </w:t>
      </w:r>
      <w:r w:rsidR="001D7927">
        <w:rPr>
          <w:rFonts w:ascii="Times New Roman" w:hAnsi="Times New Roman" w:cs="Times New Roman"/>
          <w:sz w:val="24"/>
          <w:szCs w:val="24"/>
        </w:rPr>
        <w:t>со всеми</w:t>
      </w:r>
      <w:r w:rsidR="0037681F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D7927">
        <w:rPr>
          <w:rFonts w:ascii="Times New Roman" w:hAnsi="Times New Roman" w:cs="Times New Roman"/>
          <w:sz w:val="24"/>
          <w:szCs w:val="24"/>
        </w:rPr>
        <w:t>ями</w:t>
      </w:r>
      <w:r w:rsidR="0037681F">
        <w:rPr>
          <w:rFonts w:ascii="Times New Roman" w:hAnsi="Times New Roman" w:cs="Times New Roman"/>
          <w:sz w:val="24"/>
          <w:szCs w:val="24"/>
        </w:rPr>
        <w:t xml:space="preserve"> системы профилактики</w:t>
      </w:r>
      <w:r w:rsidR="009D0860">
        <w:rPr>
          <w:rFonts w:ascii="Times New Roman" w:hAnsi="Times New Roman" w:cs="Times New Roman"/>
          <w:sz w:val="24"/>
          <w:szCs w:val="24"/>
        </w:rPr>
        <w:t>.</w:t>
      </w:r>
      <w:r w:rsidR="0037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B5A" w:rsidRDefault="0037681F" w:rsidP="00E64E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состоянию </w:t>
      </w:r>
      <w:r w:rsidR="00905B5A">
        <w:rPr>
          <w:rFonts w:ascii="Times New Roman" w:hAnsi="Times New Roman"/>
          <w:sz w:val="24"/>
          <w:szCs w:val="24"/>
        </w:rPr>
        <w:t xml:space="preserve">на </w:t>
      </w:r>
      <w:r w:rsidR="00672F76">
        <w:rPr>
          <w:rFonts w:ascii="Times New Roman" w:hAnsi="Times New Roman"/>
          <w:sz w:val="24"/>
          <w:szCs w:val="24"/>
        </w:rPr>
        <w:t>31 декабря 20</w:t>
      </w:r>
      <w:r w:rsidR="007B1063">
        <w:rPr>
          <w:rFonts w:ascii="Times New Roman" w:hAnsi="Times New Roman"/>
          <w:sz w:val="24"/>
          <w:szCs w:val="24"/>
        </w:rPr>
        <w:t>22</w:t>
      </w:r>
      <w:r w:rsidRPr="006872C3">
        <w:rPr>
          <w:rFonts w:ascii="Times New Roman" w:hAnsi="Times New Roman"/>
          <w:sz w:val="24"/>
          <w:szCs w:val="24"/>
        </w:rPr>
        <w:t xml:space="preserve"> года </w:t>
      </w:r>
      <w:r w:rsidR="009412D0">
        <w:rPr>
          <w:rFonts w:ascii="Times New Roman" w:hAnsi="Times New Roman"/>
          <w:sz w:val="24"/>
          <w:szCs w:val="24"/>
        </w:rPr>
        <w:t>в реестре семей, находящихся в социально опасном положении,</w:t>
      </w:r>
      <w:r w:rsidRPr="006872C3">
        <w:rPr>
          <w:rFonts w:ascii="Times New Roman" w:hAnsi="Times New Roman"/>
          <w:sz w:val="24"/>
          <w:szCs w:val="24"/>
        </w:rPr>
        <w:t xml:space="preserve"> состо</w:t>
      </w:r>
      <w:r w:rsidR="00905B5A">
        <w:rPr>
          <w:rFonts w:ascii="Times New Roman" w:hAnsi="Times New Roman"/>
          <w:sz w:val="24"/>
          <w:szCs w:val="24"/>
        </w:rPr>
        <w:t>яло</w:t>
      </w:r>
      <w:r w:rsidRPr="006872C3">
        <w:rPr>
          <w:rFonts w:ascii="Times New Roman" w:hAnsi="Times New Roman"/>
          <w:sz w:val="24"/>
          <w:szCs w:val="24"/>
        </w:rPr>
        <w:t xml:space="preserve"> </w:t>
      </w:r>
      <w:r w:rsidR="009412D0">
        <w:rPr>
          <w:rFonts w:ascii="Times New Roman" w:hAnsi="Times New Roman"/>
          <w:sz w:val="24"/>
          <w:szCs w:val="24"/>
        </w:rPr>
        <w:t>1</w:t>
      </w:r>
      <w:r w:rsidR="009D086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сем</w:t>
      </w:r>
      <w:r w:rsidR="00672F76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 в которых прожив</w:t>
      </w:r>
      <w:r w:rsidR="00905B5A">
        <w:rPr>
          <w:rFonts w:ascii="Times New Roman" w:hAnsi="Times New Roman"/>
          <w:sz w:val="24"/>
          <w:szCs w:val="24"/>
        </w:rPr>
        <w:t>ал</w:t>
      </w:r>
      <w:r w:rsidR="00672F7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6761D9">
        <w:rPr>
          <w:rFonts w:ascii="Times New Roman" w:hAnsi="Times New Roman"/>
          <w:sz w:val="24"/>
          <w:szCs w:val="24"/>
        </w:rPr>
        <w:t>43</w:t>
      </w:r>
      <w:r w:rsidR="00672F76">
        <w:rPr>
          <w:rFonts w:ascii="Times New Roman" w:hAnsi="Times New Roman"/>
          <w:sz w:val="24"/>
          <w:szCs w:val="24"/>
        </w:rPr>
        <w:t xml:space="preserve"> </w:t>
      </w:r>
      <w:r w:rsidR="00905B5A">
        <w:rPr>
          <w:rFonts w:ascii="Times New Roman" w:hAnsi="Times New Roman"/>
          <w:sz w:val="24"/>
          <w:szCs w:val="24"/>
        </w:rPr>
        <w:t>несовершеннолетни</w:t>
      </w:r>
      <w:r w:rsidR="00672F76"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ребен</w:t>
      </w:r>
      <w:r w:rsidR="00672F76">
        <w:rPr>
          <w:rFonts w:ascii="Times New Roman" w:hAnsi="Times New Roman"/>
          <w:sz w:val="24"/>
          <w:szCs w:val="24"/>
        </w:rPr>
        <w:t>ка</w:t>
      </w:r>
      <w:r>
        <w:rPr>
          <w:rFonts w:ascii="Times New Roman" w:hAnsi="Times New Roman"/>
          <w:sz w:val="24"/>
          <w:szCs w:val="24"/>
        </w:rPr>
        <w:t xml:space="preserve"> (</w:t>
      </w:r>
      <w:r w:rsidR="00672F76">
        <w:rPr>
          <w:rFonts w:ascii="Times New Roman" w:hAnsi="Times New Roman"/>
          <w:sz w:val="24"/>
          <w:szCs w:val="24"/>
          <w:lang w:val="en-US"/>
        </w:rPr>
        <w:t>I</w:t>
      </w:r>
      <w:r w:rsidR="00672F76">
        <w:rPr>
          <w:rFonts w:ascii="Times New Roman" w:hAnsi="Times New Roman"/>
          <w:sz w:val="24"/>
          <w:szCs w:val="24"/>
        </w:rPr>
        <w:t xml:space="preserve"> полугодие </w:t>
      </w:r>
      <w:r>
        <w:rPr>
          <w:rFonts w:ascii="Times New Roman" w:hAnsi="Times New Roman"/>
          <w:sz w:val="24"/>
          <w:szCs w:val="24"/>
        </w:rPr>
        <w:t>20</w:t>
      </w:r>
      <w:r w:rsidR="006761D9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576FC0">
        <w:rPr>
          <w:rFonts w:ascii="Times New Roman" w:hAnsi="Times New Roman"/>
          <w:sz w:val="24"/>
          <w:szCs w:val="24"/>
        </w:rPr>
        <w:t>а</w:t>
      </w:r>
      <w:r w:rsidR="00905B5A">
        <w:rPr>
          <w:rFonts w:ascii="Times New Roman" w:hAnsi="Times New Roman"/>
          <w:sz w:val="24"/>
          <w:szCs w:val="24"/>
        </w:rPr>
        <w:t xml:space="preserve"> </w:t>
      </w:r>
      <w:r w:rsidR="006E2103">
        <w:rPr>
          <w:rFonts w:ascii="Times New Roman" w:hAnsi="Times New Roman"/>
          <w:sz w:val="24"/>
          <w:szCs w:val="24"/>
        </w:rPr>
        <w:t>–</w:t>
      </w:r>
      <w:r w:rsidR="00905B5A">
        <w:rPr>
          <w:rFonts w:ascii="Times New Roman" w:hAnsi="Times New Roman"/>
          <w:sz w:val="24"/>
          <w:szCs w:val="24"/>
        </w:rPr>
        <w:t xml:space="preserve"> </w:t>
      </w:r>
      <w:r w:rsidR="006761D9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сем</w:t>
      </w:r>
      <w:r w:rsidR="009D0860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/</w:t>
      </w:r>
      <w:r w:rsidR="006761D9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несовершеннолетни</w:t>
      </w:r>
      <w:r w:rsidR="009D0860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).</w:t>
      </w:r>
      <w:r w:rsidR="00672F76">
        <w:rPr>
          <w:rFonts w:ascii="Times New Roman" w:hAnsi="Times New Roman"/>
          <w:sz w:val="24"/>
          <w:szCs w:val="24"/>
        </w:rPr>
        <w:t xml:space="preserve"> В 20</w:t>
      </w:r>
      <w:r w:rsidR="006761D9">
        <w:rPr>
          <w:rFonts w:ascii="Times New Roman" w:hAnsi="Times New Roman"/>
          <w:sz w:val="24"/>
          <w:szCs w:val="24"/>
        </w:rPr>
        <w:t>22</w:t>
      </w:r>
      <w:r w:rsidR="00672F76">
        <w:rPr>
          <w:rFonts w:ascii="Times New Roman" w:hAnsi="Times New Roman"/>
          <w:sz w:val="24"/>
          <w:szCs w:val="24"/>
        </w:rPr>
        <w:t xml:space="preserve"> год</w:t>
      </w:r>
      <w:r w:rsidR="00576FC0">
        <w:rPr>
          <w:rFonts w:ascii="Times New Roman" w:hAnsi="Times New Roman"/>
          <w:sz w:val="24"/>
          <w:szCs w:val="24"/>
        </w:rPr>
        <w:t>у</w:t>
      </w:r>
      <w:r w:rsidR="00672F76">
        <w:rPr>
          <w:rFonts w:ascii="Times New Roman" w:hAnsi="Times New Roman"/>
          <w:sz w:val="24"/>
          <w:szCs w:val="24"/>
        </w:rPr>
        <w:t xml:space="preserve"> выявлено </w:t>
      </w:r>
      <w:r w:rsidR="00905B5A">
        <w:rPr>
          <w:rFonts w:ascii="Times New Roman" w:hAnsi="Times New Roman"/>
          <w:sz w:val="24"/>
          <w:szCs w:val="24"/>
        </w:rPr>
        <w:t>семей, находящихся в социально опасном положении</w:t>
      </w:r>
      <w:r w:rsidR="00672F76">
        <w:rPr>
          <w:rFonts w:ascii="Times New Roman" w:hAnsi="Times New Roman"/>
          <w:sz w:val="24"/>
          <w:szCs w:val="24"/>
        </w:rPr>
        <w:t xml:space="preserve"> </w:t>
      </w:r>
      <w:r w:rsidR="006761D9">
        <w:rPr>
          <w:rFonts w:ascii="Times New Roman" w:hAnsi="Times New Roman"/>
          <w:sz w:val="24"/>
          <w:szCs w:val="24"/>
        </w:rPr>
        <w:t>14</w:t>
      </w:r>
      <w:r w:rsidR="00672F76">
        <w:rPr>
          <w:rFonts w:ascii="Times New Roman" w:hAnsi="Times New Roman"/>
          <w:sz w:val="24"/>
          <w:szCs w:val="24"/>
        </w:rPr>
        <w:t xml:space="preserve"> семей</w:t>
      </w:r>
      <w:r w:rsidR="006E2103">
        <w:rPr>
          <w:rFonts w:ascii="Times New Roman" w:hAnsi="Times New Roman"/>
          <w:sz w:val="24"/>
          <w:szCs w:val="24"/>
        </w:rPr>
        <w:t>, в</w:t>
      </w:r>
      <w:r w:rsidR="00672F76">
        <w:rPr>
          <w:rFonts w:ascii="Times New Roman" w:hAnsi="Times New Roman"/>
          <w:sz w:val="24"/>
          <w:szCs w:val="24"/>
        </w:rPr>
        <w:t xml:space="preserve"> </w:t>
      </w:r>
      <w:r w:rsidR="00672F76">
        <w:rPr>
          <w:rFonts w:ascii="Times New Roman" w:hAnsi="Times New Roman"/>
          <w:sz w:val="24"/>
          <w:szCs w:val="24"/>
          <w:lang w:val="en-US"/>
        </w:rPr>
        <w:t>I</w:t>
      </w:r>
      <w:r w:rsidR="00672F76">
        <w:rPr>
          <w:rFonts w:ascii="Times New Roman" w:hAnsi="Times New Roman"/>
          <w:sz w:val="24"/>
          <w:szCs w:val="24"/>
        </w:rPr>
        <w:t xml:space="preserve"> полугодии </w:t>
      </w:r>
      <w:r w:rsidR="006E2103">
        <w:rPr>
          <w:rFonts w:ascii="Times New Roman" w:hAnsi="Times New Roman"/>
          <w:sz w:val="24"/>
          <w:szCs w:val="24"/>
        </w:rPr>
        <w:t>20</w:t>
      </w:r>
      <w:r w:rsidR="006761D9">
        <w:rPr>
          <w:rFonts w:ascii="Times New Roman" w:hAnsi="Times New Roman"/>
          <w:sz w:val="24"/>
          <w:szCs w:val="24"/>
        </w:rPr>
        <w:t>23</w:t>
      </w:r>
      <w:r w:rsidR="006E2103">
        <w:rPr>
          <w:rFonts w:ascii="Times New Roman" w:hAnsi="Times New Roman"/>
          <w:sz w:val="24"/>
          <w:szCs w:val="24"/>
        </w:rPr>
        <w:t xml:space="preserve"> год</w:t>
      </w:r>
      <w:r w:rsidR="00672F76">
        <w:rPr>
          <w:rFonts w:ascii="Times New Roman" w:hAnsi="Times New Roman"/>
          <w:sz w:val="24"/>
          <w:szCs w:val="24"/>
        </w:rPr>
        <w:t>а</w:t>
      </w:r>
      <w:r w:rsidR="006E2103">
        <w:rPr>
          <w:rFonts w:ascii="Times New Roman" w:hAnsi="Times New Roman"/>
          <w:sz w:val="24"/>
          <w:szCs w:val="24"/>
        </w:rPr>
        <w:t xml:space="preserve"> –</w:t>
      </w:r>
      <w:r w:rsidR="009D0860">
        <w:rPr>
          <w:rFonts w:ascii="Times New Roman" w:hAnsi="Times New Roman"/>
          <w:sz w:val="24"/>
          <w:szCs w:val="24"/>
        </w:rPr>
        <w:t xml:space="preserve"> </w:t>
      </w:r>
      <w:r w:rsidR="006761D9">
        <w:rPr>
          <w:rFonts w:ascii="Times New Roman" w:hAnsi="Times New Roman"/>
          <w:sz w:val="24"/>
          <w:szCs w:val="24"/>
        </w:rPr>
        <w:t>4</w:t>
      </w:r>
      <w:r w:rsidR="006E2103">
        <w:rPr>
          <w:rFonts w:ascii="Times New Roman" w:hAnsi="Times New Roman"/>
          <w:sz w:val="24"/>
          <w:szCs w:val="24"/>
        </w:rPr>
        <w:t xml:space="preserve">. </w:t>
      </w:r>
      <w:r w:rsidR="009D0860">
        <w:rPr>
          <w:rFonts w:ascii="Times New Roman" w:hAnsi="Times New Roman"/>
          <w:sz w:val="24"/>
          <w:szCs w:val="24"/>
        </w:rPr>
        <w:t>В 20</w:t>
      </w:r>
      <w:r w:rsidR="006761D9">
        <w:rPr>
          <w:rFonts w:ascii="Times New Roman" w:hAnsi="Times New Roman"/>
          <w:sz w:val="24"/>
          <w:szCs w:val="24"/>
        </w:rPr>
        <w:t>22</w:t>
      </w:r>
      <w:r w:rsidR="002C3D40">
        <w:rPr>
          <w:rFonts w:ascii="Times New Roman" w:hAnsi="Times New Roman"/>
          <w:sz w:val="24"/>
          <w:szCs w:val="24"/>
        </w:rPr>
        <w:t xml:space="preserve"> году исключено из реестра семей</w:t>
      </w:r>
      <w:r w:rsidR="006E2103">
        <w:rPr>
          <w:rFonts w:ascii="Times New Roman" w:hAnsi="Times New Roman"/>
          <w:sz w:val="24"/>
          <w:szCs w:val="24"/>
        </w:rPr>
        <w:t xml:space="preserve">, находящихся в </w:t>
      </w:r>
      <w:r w:rsidR="006761D9">
        <w:rPr>
          <w:rFonts w:ascii="Times New Roman" w:hAnsi="Times New Roman"/>
          <w:sz w:val="24"/>
          <w:szCs w:val="24"/>
        </w:rPr>
        <w:t>социально опасном положении</w:t>
      </w:r>
      <w:r w:rsidR="003730B0">
        <w:rPr>
          <w:rFonts w:ascii="Times New Roman" w:hAnsi="Times New Roman"/>
          <w:sz w:val="24"/>
          <w:szCs w:val="24"/>
        </w:rPr>
        <w:t>,</w:t>
      </w:r>
      <w:r w:rsidR="006E2103">
        <w:rPr>
          <w:rFonts w:ascii="Times New Roman" w:hAnsi="Times New Roman"/>
          <w:sz w:val="24"/>
          <w:szCs w:val="24"/>
        </w:rPr>
        <w:t xml:space="preserve"> </w:t>
      </w:r>
      <w:r w:rsidR="006761D9">
        <w:rPr>
          <w:rFonts w:ascii="Times New Roman" w:hAnsi="Times New Roman"/>
          <w:sz w:val="24"/>
          <w:szCs w:val="24"/>
        </w:rPr>
        <w:t>17</w:t>
      </w:r>
      <w:r w:rsidR="009D0860">
        <w:rPr>
          <w:rFonts w:ascii="Times New Roman" w:hAnsi="Times New Roman"/>
          <w:sz w:val="24"/>
          <w:szCs w:val="24"/>
        </w:rPr>
        <w:t xml:space="preserve"> семей, </w:t>
      </w:r>
      <w:r w:rsidR="006E2103">
        <w:rPr>
          <w:rFonts w:ascii="Times New Roman" w:hAnsi="Times New Roman"/>
          <w:sz w:val="24"/>
          <w:szCs w:val="24"/>
        </w:rPr>
        <w:t>в</w:t>
      </w:r>
      <w:r w:rsidR="002C3D40">
        <w:rPr>
          <w:rFonts w:ascii="Times New Roman" w:hAnsi="Times New Roman"/>
          <w:sz w:val="24"/>
          <w:szCs w:val="24"/>
        </w:rPr>
        <w:t xml:space="preserve"> </w:t>
      </w:r>
      <w:r w:rsidR="002C3D40">
        <w:rPr>
          <w:rFonts w:ascii="Times New Roman" w:hAnsi="Times New Roman"/>
          <w:sz w:val="24"/>
          <w:szCs w:val="24"/>
          <w:lang w:val="en-US"/>
        </w:rPr>
        <w:t>I</w:t>
      </w:r>
      <w:r w:rsidR="002C3D40">
        <w:rPr>
          <w:rFonts w:ascii="Times New Roman" w:hAnsi="Times New Roman"/>
          <w:sz w:val="24"/>
          <w:szCs w:val="24"/>
        </w:rPr>
        <w:t xml:space="preserve"> </w:t>
      </w:r>
      <w:r w:rsidR="00F06164">
        <w:rPr>
          <w:rFonts w:ascii="Times New Roman" w:hAnsi="Times New Roman"/>
          <w:sz w:val="24"/>
          <w:szCs w:val="24"/>
        </w:rPr>
        <w:t>полугодии</w:t>
      </w:r>
      <w:r w:rsidR="006E2103">
        <w:rPr>
          <w:rFonts w:ascii="Times New Roman" w:hAnsi="Times New Roman"/>
          <w:sz w:val="24"/>
          <w:szCs w:val="24"/>
        </w:rPr>
        <w:t xml:space="preserve"> 20</w:t>
      </w:r>
      <w:r w:rsidR="006761D9">
        <w:rPr>
          <w:rFonts w:ascii="Times New Roman" w:hAnsi="Times New Roman"/>
          <w:sz w:val="24"/>
          <w:szCs w:val="24"/>
        </w:rPr>
        <w:t>23</w:t>
      </w:r>
      <w:r w:rsidR="006E2103">
        <w:rPr>
          <w:rFonts w:ascii="Times New Roman" w:hAnsi="Times New Roman"/>
          <w:sz w:val="24"/>
          <w:szCs w:val="24"/>
        </w:rPr>
        <w:t xml:space="preserve"> год</w:t>
      </w:r>
      <w:r w:rsidR="002C3D40">
        <w:rPr>
          <w:rFonts w:ascii="Times New Roman" w:hAnsi="Times New Roman"/>
          <w:sz w:val="24"/>
          <w:szCs w:val="24"/>
        </w:rPr>
        <w:t>а</w:t>
      </w:r>
      <w:r w:rsidR="006E2103">
        <w:rPr>
          <w:rFonts w:ascii="Times New Roman" w:hAnsi="Times New Roman"/>
          <w:sz w:val="24"/>
          <w:szCs w:val="24"/>
        </w:rPr>
        <w:t xml:space="preserve"> –</w:t>
      </w:r>
      <w:r w:rsidR="006761D9">
        <w:rPr>
          <w:rFonts w:ascii="Times New Roman" w:hAnsi="Times New Roman"/>
          <w:sz w:val="24"/>
          <w:szCs w:val="24"/>
        </w:rPr>
        <w:t xml:space="preserve"> </w:t>
      </w:r>
      <w:r w:rsidR="001F4D47">
        <w:rPr>
          <w:rFonts w:ascii="Times New Roman" w:hAnsi="Times New Roman"/>
          <w:sz w:val="24"/>
          <w:szCs w:val="24"/>
        </w:rPr>
        <w:t>8</w:t>
      </w:r>
      <w:r w:rsidR="006E2103">
        <w:rPr>
          <w:rFonts w:ascii="Times New Roman" w:hAnsi="Times New Roman"/>
          <w:sz w:val="24"/>
          <w:szCs w:val="24"/>
        </w:rPr>
        <w:t xml:space="preserve"> сем</w:t>
      </w:r>
      <w:r w:rsidR="001F4D47">
        <w:rPr>
          <w:rFonts w:ascii="Times New Roman" w:hAnsi="Times New Roman"/>
          <w:sz w:val="24"/>
          <w:szCs w:val="24"/>
        </w:rPr>
        <w:t>ей</w:t>
      </w:r>
      <w:r w:rsidR="006E2103">
        <w:rPr>
          <w:rFonts w:ascii="Times New Roman" w:hAnsi="Times New Roman"/>
          <w:sz w:val="24"/>
          <w:szCs w:val="24"/>
        </w:rPr>
        <w:t xml:space="preserve">. </w:t>
      </w:r>
    </w:p>
    <w:p w:rsidR="00576FC0" w:rsidRDefault="00595859" w:rsidP="0058726A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4EFDA84" wp14:editId="209EBC0B">
            <wp:simplePos x="0" y="0"/>
            <wp:positionH relativeFrom="column">
              <wp:posOffset>-48895</wp:posOffset>
            </wp:positionH>
            <wp:positionV relativeFrom="paragraph">
              <wp:posOffset>108585</wp:posOffset>
            </wp:positionV>
            <wp:extent cx="6132830" cy="2870200"/>
            <wp:effectExtent l="0" t="0" r="1270" b="6350"/>
            <wp:wrapSquare wrapText="bothSides"/>
            <wp:docPr id="5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BC3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0" wp14:anchorId="7F235DB1" wp14:editId="0ACE3C66">
            <wp:simplePos x="0" y="0"/>
            <wp:positionH relativeFrom="column">
              <wp:posOffset>-53340</wp:posOffset>
            </wp:positionH>
            <wp:positionV relativeFrom="paragraph">
              <wp:posOffset>4347845</wp:posOffset>
            </wp:positionV>
            <wp:extent cx="6175375" cy="2751455"/>
            <wp:effectExtent l="0" t="0" r="15875" b="10795"/>
            <wp:wrapSquare wrapText="bothSides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FC0" w:rsidRPr="00576FC0">
        <w:rPr>
          <w:rFonts w:ascii="Times New Roman" w:hAnsi="Times New Roman"/>
          <w:sz w:val="24"/>
          <w:szCs w:val="24"/>
        </w:rPr>
        <w:t>По состоянию на 31 декабря 20</w:t>
      </w:r>
      <w:r w:rsidR="001F4D47">
        <w:rPr>
          <w:rFonts w:ascii="Times New Roman" w:hAnsi="Times New Roman"/>
          <w:sz w:val="24"/>
          <w:szCs w:val="24"/>
        </w:rPr>
        <w:t>22</w:t>
      </w:r>
      <w:r w:rsidR="00576FC0" w:rsidRPr="00576FC0">
        <w:rPr>
          <w:rFonts w:ascii="Times New Roman" w:hAnsi="Times New Roman"/>
          <w:sz w:val="24"/>
          <w:szCs w:val="24"/>
        </w:rPr>
        <w:t xml:space="preserve"> года на </w:t>
      </w:r>
      <w:r w:rsidR="001F4D47">
        <w:rPr>
          <w:rFonts w:ascii="Times New Roman" w:hAnsi="Times New Roman"/>
          <w:sz w:val="24"/>
          <w:szCs w:val="24"/>
        </w:rPr>
        <w:t>в реестре несовершеннолетних, находящихся в социально опасном положении</w:t>
      </w:r>
      <w:r w:rsidR="00576FC0" w:rsidRPr="00576FC0">
        <w:rPr>
          <w:rFonts w:ascii="Times New Roman" w:hAnsi="Times New Roman"/>
          <w:sz w:val="24"/>
          <w:szCs w:val="24"/>
        </w:rPr>
        <w:t xml:space="preserve"> состояло </w:t>
      </w:r>
      <w:r w:rsidR="001F4D47">
        <w:rPr>
          <w:rFonts w:ascii="Times New Roman" w:hAnsi="Times New Roman"/>
          <w:sz w:val="24"/>
          <w:szCs w:val="24"/>
        </w:rPr>
        <w:t>5</w:t>
      </w:r>
      <w:r w:rsidR="00576FC0">
        <w:rPr>
          <w:rFonts w:ascii="Times New Roman" w:hAnsi="Times New Roman"/>
          <w:sz w:val="24"/>
          <w:szCs w:val="24"/>
        </w:rPr>
        <w:t xml:space="preserve"> несовершеннолетних</w:t>
      </w:r>
      <w:r w:rsidR="00576FC0" w:rsidRPr="00576FC0">
        <w:rPr>
          <w:rFonts w:ascii="Times New Roman" w:hAnsi="Times New Roman"/>
          <w:sz w:val="24"/>
          <w:szCs w:val="24"/>
        </w:rPr>
        <w:t>, в I полугодие 20</w:t>
      </w:r>
      <w:r w:rsidR="001F4D47">
        <w:rPr>
          <w:rFonts w:ascii="Times New Roman" w:hAnsi="Times New Roman"/>
          <w:sz w:val="24"/>
          <w:szCs w:val="24"/>
        </w:rPr>
        <w:t>23</w:t>
      </w:r>
      <w:r w:rsidR="00576FC0" w:rsidRPr="00576FC0">
        <w:rPr>
          <w:rFonts w:ascii="Times New Roman" w:hAnsi="Times New Roman"/>
          <w:sz w:val="24"/>
          <w:szCs w:val="24"/>
        </w:rPr>
        <w:t xml:space="preserve"> год</w:t>
      </w:r>
      <w:r w:rsidR="00576FC0">
        <w:rPr>
          <w:rFonts w:ascii="Times New Roman" w:hAnsi="Times New Roman"/>
          <w:sz w:val="24"/>
          <w:szCs w:val="24"/>
        </w:rPr>
        <w:t>а</w:t>
      </w:r>
      <w:r w:rsidR="00576FC0" w:rsidRPr="00576FC0">
        <w:rPr>
          <w:rFonts w:ascii="Times New Roman" w:hAnsi="Times New Roman"/>
          <w:sz w:val="24"/>
          <w:szCs w:val="24"/>
        </w:rPr>
        <w:t xml:space="preserve"> – </w:t>
      </w:r>
      <w:r w:rsidR="001F4D47">
        <w:rPr>
          <w:rFonts w:ascii="Times New Roman" w:hAnsi="Times New Roman"/>
          <w:sz w:val="24"/>
          <w:szCs w:val="24"/>
        </w:rPr>
        <w:t>6</w:t>
      </w:r>
      <w:r w:rsidR="00576FC0" w:rsidRPr="00576FC0">
        <w:rPr>
          <w:rFonts w:ascii="Times New Roman" w:hAnsi="Times New Roman"/>
          <w:sz w:val="24"/>
          <w:szCs w:val="24"/>
        </w:rPr>
        <w:t xml:space="preserve"> </w:t>
      </w:r>
      <w:r w:rsidR="00576FC0">
        <w:rPr>
          <w:rFonts w:ascii="Times New Roman" w:hAnsi="Times New Roman"/>
          <w:sz w:val="24"/>
          <w:szCs w:val="24"/>
        </w:rPr>
        <w:t>несовершеннолетних</w:t>
      </w:r>
      <w:r w:rsidR="00576FC0" w:rsidRPr="00576FC0">
        <w:rPr>
          <w:rFonts w:ascii="Times New Roman" w:hAnsi="Times New Roman"/>
          <w:sz w:val="24"/>
          <w:szCs w:val="24"/>
        </w:rPr>
        <w:t xml:space="preserve">. В </w:t>
      </w:r>
      <w:r w:rsidR="001F4D47">
        <w:rPr>
          <w:rFonts w:ascii="Times New Roman" w:hAnsi="Times New Roman"/>
          <w:sz w:val="24"/>
          <w:szCs w:val="24"/>
        </w:rPr>
        <w:t>2022</w:t>
      </w:r>
      <w:r w:rsidR="00576FC0" w:rsidRPr="00576FC0">
        <w:rPr>
          <w:rFonts w:ascii="Times New Roman" w:hAnsi="Times New Roman"/>
          <w:sz w:val="24"/>
          <w:szCs w:val="24"/>
        </w:rPr>
        <w:t xml:space="preserve"> год</w:t>
      </w:r>
      <w:r w:rsidR="00576FC0">
        <w:rPr>
          <w:rFonts w:ascii="Times New Roman" w:hAnsi="Times New Roman"/>
          <w:sz w:val="24"/>
          <w:szCs w:val="24"/>
        </w:rPr>
        <w:t>у</w:t>
      </w:r>
      <w:r w:rsidR="00576FC0" w:rsidRPr="00576FC0">
        <w:rPr>
          <w:rFonts w:ascii="Times New Roman" w:hAnsi="Times New Roman"/>
          <w:sz w:val="24"/>
          <w:szCs w:val="24"/>
        </w:rPr>
        <w:t xml:space="preserve"> выявлено</w:t>
      </w:r>
      <w:r w:rsidR="005E5E2C">
        <w:rPr>
          <w:rFonts w:ascii="Times New Roman" w:hAnsi="Times New Roman"/>
          <w:sz w:val="24"/>
          <w:szCs w:val="24"/>
        </w:rPr>
        <w:t xml:space="preserve"> </w:t>
      </w:r>
      <w:r w:rsidR="001F4D47">
        <w:rPr>
          <w:rFonts w:ascii="Times New Roman" w:hAnsi="Times New Roman"/>
          <w:sz w:val="24"/>
          <w:szCs w:val="24"/>
        </w:rPr>
        <w:t>12</w:t>
      </w:r>
      <w:r w:rsidR="00576FC0" w:rsidRPr="00576FC0">
        <w:rPr>
          <w:rFonts w:ascii="Times New Roman" w:hAnsi="Times New Roman"/>
          <w:sz w:val="24"/>
          <w:szCs w:val="24"/>
        </w:rPr>
        <w:t xml:space="preserve"> </w:t>
      </w:r>
      <w:r w:rsidR="00576FC0">
        <w:rPr>
          <w:rFonts w:ascii="Times New Roman" w:hAnsi="Times New Roman"/>
          <w:sz w:val="24"/>
          <w:szCs w:val="24"/>
        </w:rPr>
        <w:t>несовершеннолетних</w:t>
      </w:r>
      <w:r w:rsidR="00576FC0" w:rsidRPr="00576FC0">
        <w:rPr>
          <w:rFonts w:ascii="Times New Roman" w:hAnsi="Times New Roman"/>
          <w:sz w:val="24"/>
          <w:szCs w:val="24"/>
        </w:rPr>
        <w:t>, находящихся в социально опасном положении, в I полугодии 20</w:t>
      </w:r>
      <w:r w:rsidR="001F4D47">
        <w:rPr>
          <w:rFonts w:ascii="Times New Roman" w:hAnsi="Times New Roman"/>
          <w:sz w:val="24"/>
          <w:szCs w:val="24"/>
        </w:rPr>
        <w:t>23</w:t>
      </w:r>
      <w:r w:rsidR="00576FC0" w:rsidRPr="00576FC0">
        <w:rPr>
          <w:rFonts w:ascii="Times New Roman" w:hAnsi="Times New Roman"/>
          <w:sz w:val="24"/>
          <w:szCs w:val="24"/>
        </w:rPr>
        <w:t xml:space="preserve"> года – </w:t>
      </w:r>
      <w:r w:rsidR="001F4D47">
        <w:rPr>
          <w:rFonts w:ascii="Times New Roman" w:hAnsi="Times New Roman"/>
          <w:sz w:val="24"/>
          <w:szCs w:val="24"/>
        </w:rPr>
        <w:t>3</w:t>
      </w:r>
      <w:r w:rsidR="00F06164">
        <w:rPr>
          <w:rFonts w:ascii="Times New Roman" w:hAnsi="Times New Roman"/>
          <w:sz w:val="24"/>
          <w:szCs w:val="24"/>
        </w:rPr>
        <w:t xml:space="preserve"> несовершеннолетних</w:t>
      </w:r>
      <w:r w:rsidR="00576FC0" w:rsidRPr="00576FC0">
        <w:rPr>
          <w:rFonts w:ascii="Times New Roman" w:hAnsi="Times New Roman"/>
          <w:sz w:val="24"/>
          <w:szCs w:val="24"/>
        </w:rPr>
        <w:t>. В 20</w:t>
      </w:r>
      <w:r w:rsidR="001F4D47">
        <w:rPr>
          <w:rFonts w:ascii="Times New Roman" w:hAnsi="Times New Roman"/>
          <w:sz w:val="24"/>
          <w:szCs w:val="24"/>
        </w:rPr>
        <w:t>22</w:t>
      </w:r>
      <w:r w:rsidR="00576FC0" w:rsidRPr="00576FC0">
        <w:rPr>
          <w:rFonts w:ascii="Times New Roman" w:hAnsi="Times New Roman"/>
          <w:sz w:val="24"/>
          <w:szCs w:val="24"/>
        </w:rPr>
        <w:t xml:space="preserve"> году</w:t>
      </w:r>
      <w:r w:rsidR="001F4D47">
        <w:rPr>
          <w:rFonts w:ascii="Times New Roman" w:hAnsi="Times New Roman"/>
          <w:sz w:val="24"/>
          <w:szCs w:val="24"/>
        </w:rPr>
        <w:t>, в связи с положительной динамикой</w:t>
      </w:r>
      <w:r w:rsidR="00576FC0" w:rsidRPr="00576FC0">
        <w:rPr>
          <w:rFonts w:ascii="Times New Roman" w:hAnsi="Times New Roman"/>
          <w:sz w:val="24"/>
          <w:szCs w:val="24"/>
        </w:rPr>
        <w:t xml:space="preserve"> исключено из реестра </w:t>
      </w:r>
      <w:r w:rsidR="001F4D47">
        <w:rPr>
          <w:rFonts w:ascii="Times New Roman" w:hAnsi="Times New Roman"/>
          <w:sz w:val="24"/>
          <w:szCs w:val="24"/>
        </w:rPr>
        <w:t>15</w:t>
      </w:r>
      <w:r w:rsidR="005E5E2C">
        <w:rPr>
          <w:rFonts w:ascii="Times New Roman" w:hAnsi="Times New Roman"/>
          <w:sz w:val="24"/>
          <w:szCs w:val="24"/>
        </w:rPr>
        <w:t xml:space="preserve"> </w:t>
      </w:r>
      <w:r w:rsidR="00F06164">
        <w:rPr>
          <w:rFonts w:ascii="Times New Roman" w:hAnsi="Times New Roman"/>
          <w:sz w:val="24"/>
          <w:szCs w:val="24"/>
        </w:rPr>
        <w:t xml:space="preserve">несовершеннолетних, </w:t>
      </w:r>
      <w:r w:rsidR="00576FC0" w:rsidRPr="00576FC0">
        <w:rPr>
          <w:rFonts w:ascii="Times New Roman" w:hAnsi="Times New Roman"/>
          <w:sz w:val="24"/>
          <w:szCs w:val="24"/>
        </w:rPr>
        <w:t xml:space="preserve">в I </w:t>
      </w:r>
      <w:r w:rsidR="00F06164">
        <w:rPr>
          <w:rFonts w:ascii="Times New Roman" w:hAnsi="Times New Roman"/>
          <w:sz w:val="24"/>
          <w:szCs w:val="24"/>
        </w:rPr>
        <w:t>полугодии</w:t>
      </w:r>
      <w:r w:rsidR="00576FC0" w:rsidRPr="00576FC0">
        <w:rPr>
          <w:rFonts w:ascii="Times New Roman" w:hAnsi="Times New Roman"/>
          <w:sz w:val="24"/>
          <w:szCs w:val="24"/>
        </w:rPr>
        <w:t xml:space="preserve"> 20</w:t>
      </w:r>
      <w:r w:rsidR="001F4D47">
        <w:rPr>
          <w:rFonts w:ascii="Times New Roman" w:hAnsi="Times New Roman"/>
          <w:sz w:val="24"/>
          <w:szCs w:val="24"/>
        </w:rPr>
        <w:t>23</w:t>
      </w:r>
      <w:r w:rsidR="00576FC0" w:rsidRPr="00576FC0">
        <w:rPr>
          <w:rFonts w:ascii="Times New Roman" w:hAnsi="Times New Roman"/>
          <w:sz w:val="24"/>
          <w:szCs w:val="24"/>
        </w:rPr>
        <w:t xml:space="preserve"> года – </w:t>
      </w:r>
      <w:r w:rsidR="001F4D47">
        <w:rPr>
          <w:rFonts w:ascii="Times New Roman" w:hAnsi="Times New Roman"/>
          <w:sz w:val="24"/>
          <w:szCs w:val="24"/>
        </w:rPr>
        <w:t>1</w:t>
      </w:r>
      <w:r w:rsidR="0058726A">
        <w:rPr>
          <w:rFonts w:ascii="Times New Roman" w:hAnsi="Times New Roman"/>
          <w:sz w:val="24"/>
          <w:szCs w:val="24"/>
        </w:rPr>
        <w:t xml:space="preserve"> несовершеннолетни</w:t>
      </w:r>
      <w:r w:rsidR="001F4D47">
        <w:rPr>
          <w:rFonts w:ascii="Times New Roman" w:hAnsi="Times New Roman"/>
          <w:sz w:val="24"/>
          <w:szCs w:val="24"/>
        </w:rPr>
        <w:t>й</w:t>
      </w:r>
      <w:r w:rsidR="00576FC0" w:rsidRPr="00576FC0">
        <w:rPr>
          <w:rFonts w:ascii="Times New Roman" w:hAnsi="Times New Roman"/>
          <w:sz w:val="24"/>
          <w:szCs w:val="24"/>
        </w:rPr>
        <w:t>.</w:t>
      </w:r>
    </w:p>
    <w:p w:rsidR="00A74066" w:rsidRDefault="003C6C89" w:rsidP="00A74066">
      <w:pPr>
        <w:tabs>
          <w:tab w:val="left" w:pos="949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lastRenderedPageBreak/>
        <w:t>В 20</w:t>
      </w:r>
      <w:r w:rsidR="002B1B19">
        <w:rPr>
          <w:rFonts w:ascii="Times New Roman" w:hAnsi="Times New Roman"/>
          <w:sz w:val="24"/>
          <w:szCs w:val="24"/>
        </w:rPr>
        <w:t>22</w:t>
      </w:r>
      <w:r w:rsidR="00921E27" w:rsidRPr="0048672A">
        <w:rPr>
          <w:rFonts w:ascii="Times New Roman" w:hAnsi="Times New Roman"/>
          <w:sz w:val="24"/>
          <w:szCs w:val="24"/>
        </w:rPr>
        <w:t xml:space="preserve"> год</w:t>
      </w:r>
      <w:r w:rsidR="00A0065F">
        <w:rPr>
          <w:rFonts w:ascii="Times New Roman" w:hAnsi="Times New Roman"/>
          <w:sz w:val="24"/>
          <w:szCs w:val="24"/>
        </w:rPr>
        <w:t>у</w:t>
      </w:r>
      <w:r w:rsidR="00921E27" w:rsidRPr="0048672A">
        <w:rPr>
          <w:rFonts w:ascii="Times New Roman" w:hAnsi="Times New Roman"/>
          <w:b/>
          <w:sz w:val="24"/>
          <w:szCs w:val="24"/>
        </w:rPr>
        <w:t xml:space="preserve"> </w:t>
      </w:r>
      <w:r w:rsidR="00921E27" w:rsidRPr="0048672A">
        <w:rPr>
          <w:rFonts w:ascii="Times New Roman" w:hAnsi="Times New Roman"/>
          <w:sz w:val="24"/>
          <w:szCs w:val="24"/>
        </w:rPr>
        <w:t xml:space="preserve">проведено </w:t>
      </w:r>
      <w:r w:rsidR="005053AF">
        <w:rPr>
          <w:rFonts w:ascii="Times New Roman" w:hAnsi="Times New Roman"/>
          <w:sz w:val="24"/>
          <w:szCs w:val="24"/>
        </w:rPr>
        <w:t>32</w:t>
      </w:r>
      <w:r w:rsidR="00921E27" w:rsidRPr="0048672A">
        <w:rPr>
          <w:rFonts w:ascii="Times New Roman" w:hAnsi="Times New Roman"/>
          <w:sz w:val="24"/>
          <w:szCs w:val="24"/>
        </w:rPr>
        <w:t xml:space="preserve"> заседани</w:t>
      </w:r>
      <w:r w:rsidR="005D46FB">
        <w:rPr>
          <w:rFonts w:ascii="Times New Roman" w:hAnsi="Times New Roman"/>
          <w:sz w:val="24"/>
          <w:szCs w:val="24"/>
        </w:rPr>
        <w:t>е</w:t>
      </w:r>
      <w:r w:rsidR="00921E27" w:rsidRPr="0048672A">
        <w:rPr>
          <w:rFonts w:ascii="Times New Roman" w:hAnsi="Times New Roman"/>
          <w:sz w:val="24"/>
          <w:szCs w:val="24"/>
        </w:rPr>
        <w:t xml:space="preserve"> Комиссии, </w:t>
      </w:r>
      <w:r w:rsidR="001D4CD0">
        <w:rPr>
          <w:rFonts w:ascii="Times New Roman" w:hAnsi="Times New Roman"/>
          <w:sz w:val="24"/>
          <w:szCs w:val="24"/>
        </w:rPr>
        <w:t>рассмотрено</w:t>
      </w:r>
      <w:r w:rsidR="00921E27" w:rsidRPr="0048672A">
        <w:rPr>
          <w:rFonts w:ascii="Times New Roman" w:hAnsi="Times New Roman"/>
          <w:sz w:val="24"/>
          <w:szCs w:val="24"/>
        </w:rPr>
        <w:t xml:space="preserve"> </w:t>
      </w:r>
      <w:r w:rsidR="005053AF" w:rsidRPr="005053AF">
        <w:rPr>
          <w:rFonts w:ascii="Times New Roman" w:hAnsi="Times New Roman"/>
          <w:b/>
          <w:sz w:val="24"/>
          <w:szCs w:val="24"/>
        </w:rPr>
        <w:t>54</w:t>
      </w:r>
      <w:r w:rsidR="00A02446">
        <w:rPr>
          <w:rFonts w:ascii="Times New Roman" w:hAnsi="Times New Roman"/>
          <w:sz w:val="24"/>
          <w:szCs w:val="24"/>
        </w:rPr>
        <w:t xml:space="preserve"> вопрос</w:t>
      </w:r>
      <w:r w:rsidR="005053AF">
        <w:rPr>
          <w:rFonts w:ascii="Times New Roman" w:hAnsi="Times New Roman"/>
          <w:sz w:val="24"/>
          <w:szCs w:val="24"/>
        </w:rPr>
        <w:t>а</w:t>
      </w:r>
      <w:r w:rsidR="00A02446">
        <w:rPr>
          <w:rFonts w:ascii="Times New Roman" w:hAnsi="Times New Roman"/>
          <w:sz w:val="24"/>
          <w:szCs w:val="24"/>
        </w:rPr>
        <w:t xml:space="preserve"> по предупреждению безнадзорности и правонарушений несовершеннолетних.</w:t>
      </w:r>
      <w:r w:rsidR="002C2D08">
        <w:rPr>
          <w:rFonts w:ascii="Times New Roman" w:hAnsi="Times New Roman"/>
          <w:sz w:val="24"/>
          <w:szCs w:val="24"/>
        </w:rPr>
        <w:t xml:space="preserve"> В </w:t>
      </w:r>
      <w:r w:rsidR="002C2D08">
        <w:rPr>
          <w:rFonts w:ascii="Times New Roman" w:hAnsi="Times New Roman"/>
          <w:sz w:val="24"/>
          <w:szCs w:val="24"/>
          <w:lang w:val="en-US"/>
        </w:rPr>
        <w:t>I</w:t>
      </w:r>
      <w:r w:rsidR="002C2D08">
        <w:rPr>
          <w:rFonts w:ascii="Times New Roman" w:hAnsi="Times New Roman"/>
          <w:sz w:val="24"/>
          <w:szCs w:val="24"/>
        </w:rPr>
        <w:t xml:space="preserve"> </w:t>
      </w:r>
      <w:r w:rsidR="0020122C">
        <w:rPr>
          <w:rFonts w:ascii="Times New Roman" w:hAnsi="Times New Roman"/>
          <w:sz w:val="24"/>
          <w:szCs w:val="24"/>
        </w:rPr>
        <w:t>полугодии</w:t>
      </w:r>
      <w:r w:rsidR="002C2D08">
        <w:rPr>
          <w:rFonts w:ascii="Times New Roman" w:hAnsi="Times New Roman"/>
          <w:sz w:val="24"/>
          <w:szCs w:val="24"/>
        </w:rPr>
        <w:t xml:space="preserve"> 20</w:t>
      </w:r>
      <w:r w:rsidR="005053AF">
        <w:rPr>
          <w:rFonts w:ascii="Times New Roman" w:hAnsi="Times New Roman"/>
          <w:sz w:val="24"/>
          <w:szCs w:val="24"/>
        </w:rPr>
        <w:t>23</w:t>
      </w:r>
      <w:r w:rsidR="002C2D08">
        <w:rPr>
          <w:rFonts w:ascii="Times New Roman" w:hAnsi="Times New Roman"/>
          <w:sz w:val="24"/>
          <w:szCs w:val="24"/>
        </w:rPr>
        <w:t xml:space="preserve"> года проведено </w:t>
      </w:r>
      <w:r w:rsidR="005053AF">
        <w:rPr>
          <w:rFonts w:ascii="Times New Roman" w:hAnsi="Times New Roman"/>
          <w:b/>
          <w:sz w:val="24"/>
          <w:szCs w:val="24"/>
        </w:rPr>
        <w:t>13</w:t>
      </w:r>
      <w:r w:rsidR="002C2D08">
        <w:rPr>
          <w:rFonts w:ascii="Times New Roman" w:hAnsi="Times New Roman"/>
          <w:sz w:val="24"/>
          <w:szCs w:val="24"/>
        </w:rPr>
        <w:t xml:space="preserve"> заседаний Комиссии</w:t>
      </w:r>
      <w:r w:rsidR="005053AF">
        <w:rPr>
          <w:rFonts w:ascii="Times New Roman" w:hAnsi="Times New Roman"/>
          <w:sz w:val="24"/>
          <w:szCs w:val="24"/>
        </w:rPr>
        <w:t>,</w:t>
      </w:r>
      <w:r w:rsidR="003B2F63">
        <w:rPr>
          <w:rFonts w:ascii="Times New Roman" w:hAnsi="Times New Roman"/>
          <w:sz w:val="24"/>
          <w:szCs w:val="24"/>
        </w:rPr>
        <w:t xml:space="preserve"> рассмотрено </w:t>
      </w:r>
      <w:r w:rsidR="00CA0DE7">
        <w:rPr>
          <w:rFonts w:ascii="Times New Roman" w:hAnsi="Times New Roman"/>
          <w:b/>
          <w:sz w:val="24"/>
          <w:szCs w:val="24"/>
        </w:rPr>
        <w:t>3</w:t>
      </w:r>
      <w:r w:rsidR="005053AF">
        <w:rPr>
          <w:rFonts w:ascii="Times New Roman" w:hAnsi="Times New Roman"/>
          <w:b/>
          <w:sz w:val="24"/>
          <w:szCs w:val="24"/>
        </w:rPr>
        <w:t>5</w:t>
      </w:r>
      <w:r w:rsidR="003B2F63">
        <w:rPr>
          <w:rFonts w:ascii="Times New Roman" w:hAnsi="Times New Roman"/>
          <w:b/>
          <w:sz w:val="24"/>
          <w:szCs w:val="24"/>
        </w:rPr>
        <w:t xml:space="preserve"> </w:t>
      </w:r>
      <w:r w:rsidR="003B2F63">
        <w:rPr>
          <w:rFonts w:ascii="Times New Roman" w:hAnsi="Times New Roman"/>
          <w:sz w:val="24"/>
          <w:szCs w:val="24"/>
        </w:rPr>
        <w:t>вопросов</w:t>
      </w:r>
      <w:r w:rsidR="002C2D08">
        <w:rPr>
          <w:rFonts w:ascii="Times New Roman" w:hAnsi="Times New Roman"/>
          <w:sz w:val="24"/>
          <w:szCs w:val="24"/>
        </w:rPr>
        <w:t xml:space="preserve">. На заседаниях Комиссии </w:t>
      </w:r>
      <w:r w:rsidR="00CA0DE7">
        <w:rPr>
          <w:rFonts w:ascii="Times New Roman" w:hAnsi="Times New Roman"/>
          <w:sz w:val="24"/>
          <w:szCs w:val="24"/>
        </w:rPr>
        <w:t>в 20</w:t>
      </w:r>
      <w:r w:rsidR="005053AF">
        <w:rPr>
          <w:rFonts w:ascii="Times New Roman" w:hAnsi="Times New Roman"/>
          <w:sz w:val="24"/>
          <w:szCs w:val="24"/>
        </w:rPr>
        <w:t>22</w:t>
      </w:r>
      <w:r w:rsidR="00CA0DE7">
        <w:rPr>
          <w:rFonts w:ascii="Times New Roman" w:hAnsi="Times New Roman"/>
          <w:sz w:val="24"/>
          <w:szCs w:val="24"/>
        </w:rPr>
        <w:t xml:space="preserve"> году </w:t>
      </w:r>
      <w:r w:rsidR="002C2D08">
        <w:rPr>
          <w:rFonts w:ascii="Times New Roman" w:hAnsi="Times New Roman"/>
          <w:sz w:val="24"/>
          <w:szCs w:val="24"/>
        </w:rPr>
        <w:t xml:space="preserve">рассмотрено </w:t>
      </w:r>
      <w:r w:rsidR="005053AF">
        <w:rPr>
          <w:rFonts w:ascii="Times New Roman" w:hAnsi="Times New Roman"/>
          <w:b/>
          <w:sz w:val="24"/>
          <w:szCs w:val="24"/>
        </w:rPr>
        <w:t>182</w:t>
      </w:r>
      <w:r w:rsidR="005E5E2C">
        <w:rPr>
          <w:rFonts w:ascii="Times New Roman" w:hAnsi="Times New Roman"/>
          <w:sz w:val="24"/>
          <w:szCs w:val="24"/>
        </w:rPr>
        <w:t xml:space="preserve"> </w:t>
      </w:r>
      <w:r w:rsidR="002C2D08">
        <w:rPr>
          <w:rFonts w:ascii="Times New Roman" w:hAnsi="Times New Roman"/>
          <w:sz w:val="24"/>
          <w:szCs w:val="24"/>
        </w:rPr>
        <w:t>дел</w:t>
      </w:r>
      <w:r w:rsidR="005053AF">
        <w:rPr>
          <w:rFonts w:ascii="Times New Roman" w:hAnsi="Times New Roman"/>
          <w:sz w:val="24"/>
          <w:szCs w:val="24"/>
        </w:rPr>
        <w:t>а</w:t>
      </w:r>
      <w:r w:rsidR="002C2D08">
        <w:rPr>
          <w:rFonts w:ascii="Times New Roman" w:hAnsi="Times New Roman"/>
          <w:sz w:val="24"/>
          <w:szCs w:val="24"/>
        </w:rPr>
        <w:t xml:space="preserve"> об административном правонарушении</w:t>
      </w:r>
      <w:r w:rsidR="005E5E2C">
        <w:rPr>
          <w:rFonts w:ascii="Times New Roman" w:hAnsi="Times New Roman"/>
          <w:sz w:val="24"/>
          <w:szCs w:val="24"/>
        </w:rPr>
        <w:t>,</w:t>
      </w:r>
      <w:r w:rsidR="00860B32">
        <w:rPr>
          <w:rFonts w:ascii="Times New Roman" w:hAnsi="Times New Roman"/>
          <w:sz w:val="24"/>
          <w:szCs w:val="24"/>
        </w:rPr>
        <w:t xml:space="preserve"> в </w:t>
      </w:r>
      <w:r w:rsidR="00860B32">
        <w:rPr>
          <w:rFonts w:ascii="Times New Roman" w:hAnsi="Times New Roman"/>
          <w:sz w:val="24"/>
          <w:szCs w:val="24"/>
          <w:lang w:val="en-US"/>
        </w:rPr>
        <w:t>I</w:t>
      </w:r>
      <w:r w:rsidR="005053AF">
        <w:rPr>
          <w:rFonts w:ascii="Times New Roman" w:hAnsi="Times New Roman"/>
          <w:sz w:val="24"/>
          <w:szCs w:val="24"/>
        </w:rPr>
        <w:t xml:space="preserve"> полугодии 2023</w:t>
      </w:r>
      <w:r w:rsidR="00860B32">
        <w:rPr>
          <w:rFonts w:ascii="Times New Roman" w:hAnsi="Times New Roman"/>
          <w:sz w:val="24"/>
          <w:szCs w:val="24"/>
        </w:rPr>
        <w:t xml:space="preserve"> года – </w:t>
      </w:r>
      <w:r w:rsidR="005053AF">
        <w:rPr>
          <w:rFonts w:ascii="Times New Roman" w:hAnsi="Times New Roman"/>
          <w:b/>
          <w:sz w:val="24"/>
          <w:szCs w:val="24"/>
        </w:rPr>
        <w:t>78</w:t>
      </w:r>
      <w:r w:rsidR="00860B32">
        <w:rPr>
          <w:rFonts w:ascii="Times New Roman" w:hAnsi="Times New Roman"/>
          <w:sz w:val="24"/>
          <w:szCs w:val="24"/>
        </w:rPr>
        <w:t>.</w:t>
      </w:r>
      <w:r w:rsidR="002C2D08">
        <w:rPr>
          <w:rFonts w:ascii="Times New Roman" w:hAnsi="Times New Roman"/>
          <w:sz w:val="24"/>
          <w:szCs w:val="24"/>
        </w:rPr>
        <w:t xml:space="preserve"> </w:t>
      </w:r>
      <w:r w:rsidR="00921E27" w:rsidRPr="0048672A">
        <w:rPr>
          <w:rFonts w:ascii="Times New Roman" w:hAnsi="Times New Roman"/>
          <w:sz w:val="24"/>
          <w:szCs w:val="24"/>
        </w:rPr>
        <w:t>В</w:t>
      </w:r>
      <w:r w:rsidR="00860B32">
        <w:rPr>
          <w:rFonts w:ascii="Times New Roman" w:hAnsi="Times New Roman"/>
          <w:sz w:val="24"/>
          <w:szCs w:val="24"/>
        </w:rPr>
        <w:t xml:space="preserve"> 20</w:t>
      </w:r>
      <w:r w:rsidR="005053AF">
        <w:rPr>
          <w:rFonts w:ascii="Times New Roman" w:hAnsi="Times New Roman"/>
          <w:sz w:val="24"/>
          <w:szCs w:val="24"/>
        </w:rPr>
        <w:t>22</w:t>
      </w:r>
      <w:r w:rsidR="00860B32">
        <w:rPr>
          <w:rFonts w:ascii="Times New Roman" w:hAnsi="Times New Roman"/>
          <w:sz w:val="24"/>
          <w:szCs w:val="24"/>
        </w:rPr>
        <w:t xml:space="preserve"> году </w:t>
      </w:r>
      <w:r w:rsidR="00860B32" w:rsidRPr="0048672A">
        <w:rPr>
          <w:rFonts w:ascii="Times New Roman" w:hAnsi="Times New Roman"/>
          <w:sz w:val="24"/>
          <w:szCs w:val="24"/>
        </w:rPr>
        <w:t>в отношении родителей (законных представителей)</w:t>
      </w:r>
      <w:r w:rsidR="00860B32">
        <w:rPr>
          <w:rFonts w:ascii="Times New Roman" w:hAnsi="Times New Roman"/>
          <w:sz w:val="24"/>
          <w:szCs w:val="24"/>
        </w:rPr>
        <w:t xml:space="preserve"> несовершеннолетних</w:t>
      </w:r>
      <w:r w:rsidR="00860B32" w:rsidRPr="0048672A">
        <w:rPr>
          <w:rFonts w:ascii="Times New Roman" w:hAnsi="Times New Roman"/>
          <w:sz w:val="24"/>
          <w:szCs w:val="24"/>
        </w:rPr>
        <w:t xml:space="preserve"> рассмотрено </w:t>
      </w:r>
      <w:r w:rsidR="005053AF">
        <w:rPr>
          <w:rFonts w:ascii="Times New Roman" w:hAnsi="Times New Roman"/>
          <w:b/>
          <w:sz w:val="24"/>
          <w:szCs w:val="24"/>
        </w:rPr>
        <w:t>154</w:t>
      </w:r>
      <w:r w:rsidR="00860B32" w:rsidRPr="0048672A">
        <w:rPr>
          <w:rFonts w:ascii="Times New Roman" w:hAnsi="Times New Roman"/>
          <w:b/>
          <w:sz w:val="24"/>
          <w:szCs w:val="24"/>
        </w:rPr>
        <w:t xml:space="preserve"> </w:t>
      </w:r>
      <w:r w:rsidR="00860B32" w:rsidRPr="0048672A">
        <w:rPr>
          <w:rFonts w:ascii="Times New Roman" w:hAnsi="Times New Roman"/>
          <w:sz w:val="24"/>
          <w:szCs w:val="24"/>
        </w:rPr>
        <w:t xml:space="preserve">административных </w:t>
      </w:r>
      <w:r w:rsidR="00860B32">
        <w:rPr>
          <w:rFonts w:ascii="Times New Roman" w:hAnsi="Times New Roman"/>
          <w:sz w:val="24"/>
          <w:szCs w:val="24"/>
        </w:rPr>
        <w:t>материал</w:t>
      </w:r>
      <w:r w:rsidR="005053AF">
        <w:rPr>
          <w:rFonts w:ascii="Times New Roman" w:hAnsi="Times New Roman"/>
          <w:sz w:val="24"/>
          <w:szCs w:val="24"/>
        </w:rPr>
        <w:t>а</w:t>
      </w:r>
      <w:r w:rsidR="00860B32">
        <w:rPr>
          <w:rFonts w:ascii="Times New Roman" w:hAnsi="Times New Roman"/>
          <w:sz w:val="24"/>
          <w:szCs w:val="24"/>
        </w:rPr>
        <w:t>, в</w:t>
      </w:r>
      <w:r w:rsidR="00921E27" w:rsidRPr="0048672A">
        <w:rPr>
          <w:rFonts w:ascii="Times New Roman" w:hAnsi="Times New Roman"/>
          <w:sz w:val="24"/>
          <w:szCs w:val="24"/>
        </w:rPr>
        <w:t xml:space="preserve"> отношении несовершеннолетних рассмотрено </w:t>
      </w:r>
      <w:r w:rsidR="005053AF">
        <w:rPr>
          <w:rFonts w:ascii="Times New Roman" w:hAnsi="Times New Roman"/>
          <w:b/>
          <w:sz w:val="24"/>
          <w:szCs w:val="24"/>
        </w:rPr>
        <w:t>11</w:t>
      </w:r>
      <w:r w:rsidR="00921E27" w:rsidRPr="0048672A">
        <w:rPr>
          <w:rFonts w:ascii="Times New Roman" w:hAnsi="Times New Roman"/>
          <w:b/>
          <w:sz w:val="24"/>
          <w:szCs w:val="24"/>
        </w:rPr>
        <w:t xml:space="preserve"> </w:t>
      </w:r>
      <w:r w:rsidR="005E5E2C" w:rsidRPr="005E5E2C">
        <w:rPr>
          <w:rFonts w:ascii="Times New Roman" w:hAnsi="Times New Roman"/>
          <w:sz w:val="24"/>
          <w:szCs w:val="24"/>
        </w:rPr>
        <w:t xml:space="preserve">административных </w:t>
      </w:r>
      <w:r w:rsidR="005E5E2C">
        <w:rPr>
          <w:rFonts w:ascii="Times New Roman" w:hAnsi="Times New Roman"/>
          <w:sz w:val="24"/>
          <w:szCs w:val="24"/>
        </w:rPr>
        <w:t>материалов</w:t>
      </w:r>
      <w:r w:rsidR="00860B32">
        <w:rPr>
          <w:rFonts w:ascii="Times New Roman" w:hAnsi="Times New Roman"/>
          <w:sz w:val="24"/>
          <w:szCs w:val="24"/>
        </w:rPr>
        <w:t>,</w:t>
      </w:r>
      <w:r w:rsidR="0020122C">
        <w:rPr>
          <w:rFonts w:ascii="Times New Roman" w:hAnsi="Times New Roman"/>
          <w:sz w:val="24"/>
          <w:szCs w:val="24"/>
        </w:rPr>
        <w:t xml:space="preserve"> в</w:t>
      </w:r>
      <w:r w:rsidR="00860B32">
        <w:rPr>
          <w:rFonts w:ascii="Times New Roman" w:hAnsi="Times New Roman"/>
          <w:sz w:val="24"/>
          <w:szCs w:val="24"/>
        </w:rPr>
        <w:t xml:space="preserve"> </w:t>
      </w:r>
      <w:r w:rsidR="00860B32">
        <w:rPr>
          <w:rFonts w:ascii="Times New Roman" w:hAnsi="Times New Roman"/>
          <w:sz w:val="24"/>
          <w:szCs w:val="24"/>
          <w:lang w:val="en-US"/>
        </w:rPr>
        <w:t>I</w:t>
      </w:r>
      <w:r w:rsidR="00860B32" w:rsidRPr="00860B32">
        <w:rPr>
          <w:rFonts w:ascii="Times New Roman" w:hAnsi="Times New Roman"/>
          <w:sz w:val="24"/>
          <w:szCs w:val="24"/>
        </w:rPr>
        <w:t xml:space="preserve"> </w:t>
      </w:r>
      <w:r w:rsidR="00E438EE">
        <w:rPr>
          <w:rFonts w:ascii="Times New Roman" w:hAnsi="Times New Roman"/>
          <w:sz w:val="24"/>
          <w:szCs w:val="24"/>
        </w:rPr>
        <w:t>полугодии</w:t>
      </w:r>
      <w:r w:rsidR="00860B32">
        <w:rPr>
          <w:rFonts w:ascii="Times New Roman" w:hAnsi="Times New Roman"/>
          <w:sz w:val="24"/>
          <w:szCs w:val="24"/>
        </w:rPr>
        <w:t xml:space="preserve"> 20</w:t>
      </w:r>
      <w:r w:rsidR="005053AF">
        <w:rPr>
          <w:rFonts w:ascii="Times New Roman" w:hAnsi="Times New Roman"/>
          <w:sz w:val="24"/>
          <w:szCs w:val="24"/>
        </w:rPr>
        <w:t>23</w:t>
      </w:r>
      <w:r w:rsidR="00860B32">
        <w:rPr>
          <w:rFonts w:ascii="Times New Roman" w:hAnsi="Times New Roman"/>
          <w:sz w:val="24"/>
          <w:szCs w:val="24"/>
        </w:rPr>
        <w:t xml:space="preserve"> года – в отношении родителей (законных представителей) несовершеннолетних</w:t>
      </w:r>
      <w:r w:rsidR="00E438EE">
        <w:rPr>
          <w:rFonts w:ascii="Times New Roman" w:hAnsi="Times New Roman"/>
          <w:sz w:val="24"/>
          <w:szCs w:val="24"/>
        </w:rPr>
        <w:t xml:space="preserve"> рассмотрено</w:t>
      </w:r>
      <w:r w:rsidR="005E5E2C">
        <w:rPr>
          <w:rFonts w:ascii="Times New Roman" w:hAnsi="Times New Roman"/>
          <w:sz w:val="24"/>
          <w:szCs w:val="24"/>
        </w:rPr>
        <w:t xml:space="preserve"> </w:t>
      </w:r>
      <w:r w:rsidR="00CA0DE7">
        <w:rPr>
          <w:rFonts w:ascii="Times New Roman" w:hAnsi="Times New Roman"/>
          <w:b/>
          <w:sz w:val="24"/>
          <w:szCs w:val="24"/>
        </w:rPr>
        <w:t>7</w:t>
      </w:r>
      <w:r w:rsidR="005053AF">
        <w:rPr>
          <w:rFonts w:ascii="Times New Roman" w:hAnsi="Times New Roman"/>
          <w:b/>
          <w:sz w:val="24"/>
          <w:szCs w:val="24"/>
        </w:rPr>
        <w:t>1</w:t>
      </w:r>
      <w:r w:rsidR="00E438EE">
        <w:rPr>
          <w:rFonts w:ascii="Times New Roman" w:hAnsi="Times New Roman"/>
          <w:sz w:val="24"/>
          <w:szCs w:val="24"/>
        </w:rPr>
        <w:t xml:space="preserve"> дел</w:t>
      </w:r>
      <w:r w:rsidR="005053AF">
        <w:rPr>
          <w:rFonts w:ascii="Times New Roman" w:hAnsi="Times New Roman"/>
          <w:sz w:val="24"/>
          <w:szCs w:val="24"/>
        </w:rPr>
        <w:t>о</w:t>
      </w:r>
      <w:r w:rsidR="00E438EE">
        <w:rPr>
          <w:rFonts w:ascii="Times New Roman" w:hAnsi="Times New Roman"/>
          <w:sz w:val="24"/>
          <w:szCs w:val="24"/>
        </w:rPr>
        <w:t xml:space="preserve"> об административном правонарушении, в отношении несовершеннолетних – </w:t>
      </w:r>
      <w:r w:rsidR="005053AF">
        <w:rPr>
          <w:rFonts w:ascii="Times New Roman" w:hAnsi="Times New Roman"/>
          <w:b/>
          <w:sz w:val="24"/>
          <w:szCs w:val="24"/>
        </w:rPr>
        <w:t>3</w:t>
      </w:r>
      <w:r w:rsidR="00A02446">
        <w:rPr>
          <w:rFonts w:ascii="Times New Roman" w:hAnsi="Times New Roman"/>
          <w:sz w:val="24"/>
          <w:szCs w:val="24"/>
        </w:rPr>
        <w:t>.</w:t>
      </w:r>
    </w:p>
    <w:p w:rsidR="003131CE" w:rsidRDefault="005819BC" w:rsidP="008D0B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0" wp14:anchorId="0906FDEF" wp14:editId="6C4873E4">
            <wp:simplePos x="0" y="0"/>
            <wp:positionH relativeFrom="column">
              <wp:posOffset>-4445</wp:posOffset>
            </wp:positionH>
            <wp:positionV relativeFrom="paragraph">
              <wp:posOffset>3806190</wp:posOffset>
            </wp:positionV>
            <wp:extent cx="6278880" cy="2095500"/>
            <wp:effectExtent l="0" t="0" r="26670" b="19050"/>
            <wp:wrapTight wrapText="bothSides">
              <wp:wrapPolygon edited="0">
                <wp:start x="0" y="0"/>
                <wp:lineTo x="0" y="21600"/>
                <wp:lineTo x="21626" y="21600"/>
                <wp:lineTo x="21626" y="0"/>
                <wp:lineTo x="0" y="0"/>
              </wp:wrapPolygon>
            </wp:wrapTight>
            <wp:docPr id="1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BC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C431A3B" wp14:editId="35523CC0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6276340" cy="3673475"/>
            <wp:effectExtent l="0" t="0" r="10160" b="3175"/>
            <wp:wrapTight wrapText="bothSides">
              <wp:wrapPolygon edited="0">
                <wp:start x="66" y="0"/>
                <wp:lineTo x="0" y="336"/>
                <wp:lineTo x="0" y="21283"/>
                <wp:lineTo x="66" y="21507"/>
                <wp:lineTo x="21504" y="21507"/>
                <wp:lineTo x="21569" y="21283"/>
                <wp:lineTo x="21569" y="224"/>
                <wp:lineTo x="21438" y="0"/>
                <wp:lineTo x="66" y="0"/>
              </wp:wrapPolygon>
            </wp:wrapTight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066" w:rsidRPr="00A74066">
        <w:rPr>
          <w:rFonts w:ascii="Times New Roman" w:hAnsi="Times New Roman"/>
          <w:noProof/>
          <w:sz w:val="24"/>
          <w:szCs w:val="24"/>
        </w:rPr>
        <w:t>По данным ОМВД России по Октябрьскому району установлено, что на территории Октябрьского района в 20</w:t>
      </w:r>
      <w:r w:rsidR="002B1AFC">
        <w:rPr>
          <w:rFonts w:ascii="Times New Roman" w:hAnsi="Times New Roman"/>
          <w:noProof/>
          <w:sz w:val="24"/>
          <w:szCs w:val="24"/>
        </w:rPr>
        <w:t>22</w:t>
      </w:r>
      <w:r w:rsidR="00A74066" w:rsidRPr="00A74066">
        <w:rPr>
          <w:rFonts w:ascii="Times New Roman" w:hAnsi="Times New Roman"/>
          <w:noProof/>
          <w:sz w:val="24"/>
          <w:szCs w:val="24"/>
        </w:rPr>
        <w:t xml:space="preserve"> году совершено </w:t>
      </w:r>
      <w:r w:rsidR="00C263EB">
        <w:rPr>
          <w:rFonts w:ascii="Times New Roman" w:hAnsi="Times New Roman"/>
          <w:noProof/>
          <w:sz w:val="24"/>
          <w:szCs w:val="24"/>
        </w:rPr>
        <w:t>6</w:t>
      </w:r>
      <w:r w:rsidR="00A74066" w:rsidRPr="00A74066">
        <w:rPr>
          <w:rFonts w:ascii="Times New Roman" w:hAnsi="Times New Roman"/>
          <w:noProof/>
          <w:sz w:val="24"/>
          <w:szCs w:val="24"/>
        </w:rPr>
        <w:t xml:space="preserve"> преступлений </w:t>
      </w:r>
      <w:r w:rsidR="00C263EB">
        <w:rPr>
          <w:rFonts w:ascii="Times New Roman" w:hAnsi="Times New Roman"/>
          <w:noProof/>
          <w:sz w:val="24"/>
          <w:szCs w:val="24"/>
        </w:rPr>
        <w:t>5</w:t>
      </w:r>
      <w:r w:rsidR="005E5E2C">
        <w:rPr>
          <w:rFonts w:ascii="Times New Roman" w:hAnsi="Times New Roman"/>
          <w:noProof/>
          <w:sz w:val="24"/>
          <w:szCs w:val="24"/>
        </w:rPr>
        <w:t>-ю</w:t>
      </w:r>
      <w:r w:rsidR="00A74066" w:rsidRPr="00A74066">
        <w:rPr>
          <w:rFonts w:ascii="Times New Roman" w:hAnsi="Times New Roman"/>
          <w:noProof/>
          <w:sz w:val="24"/>
          <w:szCs w:val="24"/>
        </w:rPr>
        <w:t xml:space="preserve"> несовершеннолетними</w:t>
      </w:r>
      <w:r w:rsidR="00427F62">
        <w:rPr>
          <w:rFonts w:ascii="Times New Roman" w:hAnsi="Times New Roman"/>
          <w:noProof/>
          <w:sz w:val="24"/>
          <w:szCs w:val="24"/>
        </w:rPr>
        <w:t xml:space="preserve">. </w:t>
      </w:r>
      <w:r w:rsidR="009F1090">
        <w:rPr>
          <w:rFonts w:ascii="Times New Roman" w:hAnsi="Times New Roman"/>
          <w:noProof/>
          <w:sz w:val="24"/>
          <w:szCs w:val="24"/>
        </w:rPr>
        <w:t xml:space="preserve">       </w:t>
      </w:r>
      <w:r w:rsidR="00427F62">
        <w:rPr>
          <w:rFonts w:ascii="Times New Roman" w:hAnsi="Times New Roman"/>
          <w:noProof/>
          <w:sz w:val="24"/>
          <w:szCs w:val="24"/>
        </w:rPr>
        <w:t>В</w:t>
      </w:r>
      <w:r w:rsidR="00AD0A27">
        <w:rPr>
          <w:rFonts w:ascii="Times New Roman" w:hAnsi="Times New Roman"/>
          <w:noProof/>
          <w:sz w:val="24"/>
          <w:szCs w:val="24"/>
        </w:rPr>
        <w:t xml:space="preserve"> </w:t>
      </w:r>
      <w:r w:rsidR="00AD0A27">
        <w:rPr>
          <w:rFonts w:ascii="Times New Roman" w:hAnsi="Times New Roman"/>
          <w:noProof/>
          <w:sz w:val="24"/>
          <w:szCs w:val="24"/>
          <w:lang w:val="en-US"/>
        </w:rPr>
        <w:t>I</w:t>
      </w:r>
      <w:r w:rsidR="00AD0A27" w:rsidRPr="00AD0A27">
        <w:rPr>
          <w:rFonts w:ascii="Times New Roman" w:hAnsi="Times New Roman"/>
          <w:noProof/>
          <w:sz w:val="24"/>
          <w:szCs w:val="24"/>
        </w:rPr>
        <w:t xml:space="preserve"> </w:t>
      </w:r>
      <w:r w:rsidR="00AD0A27">
        <w:rPr>
          <w:rFonts w:ascii="Times New Roman" w:hAnsi="Times New Roman"/>
          <w:noProof/>
          <w:sz w:val="24"/>
          <w:szCs w:val="24"/>
        </w:rPr>
        <w:t>полугодии 20</w:t>
      </w:r>
      <w:r w:rsidR="00C263EB">
        <w:rPr>
          <w:rFonts w:ascii="Times New Roman" w:hAnsi="Times New Roman"/>
          <w:noProof/>
          <w:sz w:val="24"/>
          <w:szCs w:val="24"/>
        </w:rPr>
        <w:t>23</w:t>
      </w:r>
      <w:r w:rsidR="00AD0A27">
        <w:rPr>
          <w:rFonts w:ascii="Times New Roman" w:hAnsi="Times New Roman"/>
          <w:noProof/>
          <w:sz w:val="24"/>
          <w:szCs w:val="24"/>
        </w:rPr>
        <w:t xml:space="preserve"> года </w:t>
      </w:r>
      <w:r w:rsidR="00427F62">
        <w:rPr>
          <w:rFonts w:ascii="Times New Roman" w:hAnsi="Times New Roman"/>
          <w:noProof/>
          <w:sz w:val="24"/>
          <w:szCs w:val="24"/>
        </w:rPr>
        <w:t xml:space="preserve">на территории Октябрьского района </w:t>
      </w:r>
      <w:r w:rsidR="00C263EB">
        <w:rPr>
          <w:rFonts w:ascii="Times New Roman" w:hAnsi="Times New Roman"/>
          <w:noProof/>
          <w:sz w:val="24"/>
          <w:szCs w:val="24"/>
        </w:rPr>
        <w:t xml:space="preserve">1 несовершеннолетним жителем г. Нягани ХМАО-Югры совершено 2 преступления в группе со взрослыми лицами. Данные в отношении подростка Комиссией направлены в муниципальную комиссию по делам несовершеннолетних и защите их прав при администрации города Нягани. </w:t>
      </w:r>
      <w:r w:rsidR="00427F6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750FA" w:rsidRDefault="0055671A" w:rsidP="0055671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Благодаря межведомственному взаимодействию Комиссии с ОМВД России по Октябрьскому району, учреждениями системы профилактики безнад</w:t>
      </w:r>
      <w:r w:rsidR="00D84DD9">
        <w:rPr>
          <w:rFonts w:ascii="Times New Roman" w:hAnsi="Times New Roman"/>
          <w:sz w:val="24"/>
          <w:szCs w:val="24"/>
        </w:rPr>
        <w:t xml:space="preserve">зорности и </w:t>
      </w:r>
      <w:r w:rsidR="00D84DD9">
        <w:rPr>
          <w:rFonts w:ascii="Times New Roman" w:hAnsi="Times New Roman"/>
          <w:sz w:val="24"/>
          <w:szCs w:val="24"/>
        </w:rPr>
        <w:lastRenderedPageBreak/>
        <w:t xml:space="preserve">правонарушений несовершеннолетних на территории Октябрьского района удалось добиться снижения количества </w:t>
      </w:r>
      <w:r w:rsidR="00C263EB">
        <w:rPr>
          <w:rFonts w:ascii="Times New Roman" w:hAnsi="Times New Roman"/>
          <w:sz w:val="24"/>
          <w:szCs w:val="24"/>
        </w:rPr>
        <w:t>преступлений, совершенных несовершеннолетними</w:t>
      </w:r>
      <w:r w:rsidR="00D84DD9">
        <w:rPr>
          <w:rFonts w:ascii="Times New Roman" w:hAnsi="Times New Roman"/>
          <w:sz w:val="24"/>
          <w:szCs w:val="24"/>
        </w:rPr>
        <w:t>.</w:t>
      </w:r>
    </w:p>
    <w:p w:rsidR="00EF2DC7" w:rsidRPr="00EF2DC7" w:rsidRDefault="00EF2DC7" w:rsidP="00EF2DC7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F2DC7">
        <w:rPr>
          <w:rFonts w:ascii="Times New Roman" w:hAnsi="Times New Roman"/>
          <w:sz w:val="24"/>
          <w:szCs w:val="24"/>
        </w:rPr>
        <w:t xml:space="preserve">03 апреля 2023 года комиссией по делам несовершеннолетних и защите их прав при Правительстве </w:t>
      </w:r>
      <w:r>
        <w:rPr>
          <w:rFonts w:ascii="Times New Roman" w:hAnsi="Times New Roman"/>
          <w:sz w:val="24"/>
          <w:szCs w:val="24"/>
        </w:rPr>
        <w:t>Ханты-Мансийского автономного округа - Югры</w:t>
      </w:r>
      <w:r w:rsidRPr="00EF2DC7">
        <w:rPr>
          <w:rFonts w:ascii="Times New Roman" w:hAnsi="Times New Roman"/>
          <w:sz w:val="24"/>
          <w:szCs w:val="24"/>
        </w:rPr>
        <w:t xml:space="preserve"> подведены итоги эффективности деятельности органов местного самоуправления муниципальных образований Ханты-Мансийского автономного округа-Югры в области реализации ими переданных для исполнения отдельных государственных полномочий по созданию и осуществлению деятельности муниципальных комиссий по делам несовершеннолетних и защите их прав в 2022 году.  </w:t>
      </w:r>
    </w:p>
    <w:p w:rsidR="001750FA" w:rsidRDefault="00EF2DC7" w:rsidP="00EF2DC7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F2DC7">
        <w:rPr>
          <w:rFonts w:ascii="Times New Roman" w:hAnsi="Times New Roman"/>
          <w:sz w:val="24"/>
          <w:szCs w:val="24"/>
        </w:rPr>
        <w:t>Муниципальное образование Октябрьский район заняло первое место (101 балл), в рейтинге муниципальных районов в сфере профилактики безнадзорности и правонарушений несовершеннолетних по итогам работы в 2022 году.</w:t>
      </w:r>
      <w:r>
        <w:rPr>
          <w:rFonts w:ascii="Times New Roman" w:hAnsi="Times New Roman"/>
          <w:sz w:val="24"/>
          <w:szCs w:val="24"/>
        </w:rPr>
        <w:t xml:space="preserve"> В 2021 году Комиссией было занято второе место в сфере профилактики безнадзорности и правонарушений несовершеннолетних.</w:t>
      </w:r>
    </w:p>
    <w:p w:rsidR="0055671A" w:rsidRDefault="00D84DD9" w:rsidP="0055671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80A37" w:rsidRPr="001D3209" w:rsidRDefault="00580A37" w:rsidP="008F4E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3209">
        <w:rPr>
          <w:rFonts w:ascii="Times New Roman" w:hAnsi="Times New Roman"/>
          <w:b/>
          <w:sz w:val="24"/>
          <w:szCs w:val="24"/>
        </w:rPr>
        <w:t>Вывод</w:t>
      </w:r>
    </w:p>
    <w:p w:rsidR="00580A37" w:rsidRPr="001D3209" w:rsidRDefault="00142A34" w:rsidP="008F4E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</w:t>
      </w:r>
      <w:r w:rsidRPr="00452087">
        <w:rPr>
          <w:rFonts w:ascii="Times New Roman" w:hAnsi="Times New Roman"/>
          <w:sz w:val="24"/>
        </w:rPr>
        <w:t>беспечени</w:t>
      </w:r>
      <w:r>
        <w:rPr>
          <w:rFonts w:ascii="Times New Roman" w:hAnsi="Times New Roman"/>
          <w:sz w:val="24"/>
        </w:rPr>
        <w:t>е</w:t>
      </w:r>
      <w:r w:rsidRPr="00452087">
        <w:rPr>
          <w:rFonts w:ascii="Times New Roman" w:hAnsi="Times New Roman"/>
          <w:sz w:val="24"/>
        </w:rPr>
        <w:t xml:space="preserve"> осуществления мер</w:t>
      </w:r>
      <w:r>
        <w:rPr>
          <w:rFonts w:ascii="Times New Roman" w:hAnsi="Times New Roman"/>
          <w:sz w:val="24"/>
        </w:rPr>
        <w:t xml:space="preserve"> </w:t>
      </w:r>
      <w:r w:rsidRPr="00452087">
        <w:rPr>
          <w:rFonts w:ascii="Times New Roman" w:hAnsi="Times New Roman"/>
          <w:sz w:val="24"/>
        </w:rPr>
        <w:t>по защите и восстановлению прав и законных интересов</w:t>
      </w:r>
      <w:r>
        <w:rPr>
          <w:rFonts w:ascii="Times New Roman" w:hAnsi="Times New Roman"/>
          <w:sz w:val="24"/>
        </w:rPr>
        <w:t xml:space="preserve"> </w:t>
      </w:r>
      <w:r w:rsidRPr="00452087">
        <w:rPr>
          <w:rFonts w:ascii="Times New Roman" w:hAnsi="Times New Roman"/>
          <w:sz w:val="24"/>
        </w:rPr>
        <w:t>несовершеннолетних, выявлению и устранению причин и условий, способствующих безнадзорности,</w:t>
      </w:r>
      <w:r>
        <w:rPr>
          <w:rFonts w:ascii="Times New Roman" w:hAnsi="Times New Roman"/>
          <w:sz w:val="24"/>
        </w:rPr>
        <w:t xml:space="preserve"> </w:t>
      </w:r>
      <w:r w:rsidRPr="00452087">
        <w:rPr>
          <w:rFonts w:ascii="Times New Roman" w:hAnsi="Times New Roman"/>
          <w:sz w:val="24"/>
        </w:rPr>
        <w:t>беспризорности, правонарушениям и антиобщественным действиям несовершеннолетних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реализуются </w:t>
      </w:r>
      <w:r w:rsidR="00AE73A1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комиссией по делам несовершеннолетних и защите их прав при администрации Октябрьского района в полном объеме</w:t>
      </w:r>
      <w:r w:rsidR="00580A37">
        <w:rPr>
          <w:rFonts w:ascii="Times New Roman" w:hAnsi="Times New Roman"/>
          <w:sz w:val="24"/>
          <w:szCs w:val="24"/>
        </w:rPr>
        <w:t xml:space="preserve">, в </w:t>
      </w:r>
      <w:r>
        <w:rPr>
          <w:rFonts w:ascii="Times New Roman" w:hAnsi="Times New Roman"/>
          <w:sz w:val="24"/>
          <w:szCs w:val="24"/>
        </w:rPr>
        <w:t xml:space="preserve">соответствии с действующим законодательством. </w:t>
      </w:r>
      <w:r w:rsidR="00580A37" w:rsidRPr="008F4EE3">
        <w:rPr>
          <w:rFonts w:ascii="Times New Roman" w:hAnsi="Times New Roman"/>
          <w:sz w:val="24"/>
          <w:szCs w:val="24"/>
        </w:rPr>
        <w:t xml:space="preserve"> </w:t>
      </w:r>
    </w:p>
    <w:p w:rsidR="00580A37" w:rsidRDefault="00580A37" w:rsidP="008F4E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sectPr w:rsidR="00580A37" w:rsidSect="0058726A">
      <w:pgSz w:w="11906" w:h="16838"/>
      <w:pgMar w:top="1134" w:right="70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550"/>
    <w:multiLevelType w:val="hybridMultilevel"/>
    <w:tmpl w:val="1526977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791F15"/>
    <w:multiLevelType w:val="hybridMultilevel"/>
    <w:tmpl w:val="4B267CF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1903C82"/>
    <w:multiLevelType w:val="hybridMultilevel"/>
    <w:tmpl w:val="2990D7FE"/>
    <w:lvl w:ilvl="0" w:tplc="BABC3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56241D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0A0F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35A6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9C37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9F2D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D8ED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3C01B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56F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2D3B6717"/>
    <w:multiLevelType w:val="hybridMultilevel"/>
    <w:tmpl w:val="3E4EB0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5849FD"/>
    <w:multiLevelType w:val="hybridMultilevel"/>
    <w:tmpl w:val="29D64546"/>
    <w:lvl w:ilvl="0" w:tplc="44747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D5A54CD"/>
    <w:multiLevelType w:val="hybridMultilevel"/>
    <w:tmpl w:val="0CD6B67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680084B"/>
    <w:multiLevelType w:val="hybridMultilevel"/>
    <w:tmpl w:val="9D7ADD3A"/>
    <w:lvl w:ilvl="0" w:tplc="CF44E73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8" w15:restartNumberingAfterBreak="0">
    <w:nsid w:val="6CB5238C"/>
    <w:multiLevelType w:val="hybridMultilevel"/>
    <w:tmpl w:val="E072F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A0"/>
    <w:rsid w:val="000025F8"/>
    <w:rsid w:val="00006B19"/>
    <w:rsid w:val="00010EB1"/>
    <w:rsid w:val="00013BCF"/>
    <w:rsid w:val="00030910"/>
    <w:rsid w:val="00030F0C"/>
    <w:rsid w:val="00032621"/>
    <w:rsid w:val="00052BC3"/>
    <w:rsid w:val="0007646B"/>
    <w:rsid w:val="000866F3"/>
    <w:rsid w:val="000A0C6F"/>
    <w:rsid w:val="000A5877"/>
    <w:rsid w:val="000E2704"/>
    <w:rsid w:val="000E7F84"/>
    <w:rsid w:val="000F5379"/>
    <w:rsid w:val="001157F7"/>
    <w:rsid w:val="0012795E"/>
    <w:rsid w:val="00142A34"/>
    <w:rsid w:val="00142F59"/>
    <w:rsid w:val="001506EA"/>
    <w:rsid w:val="00167778"/>
    <w:rsid w:val="00171061"/>
    <w:rsid w:val="001750FA"/>
    <w:rsid w:val="0017749D"/>
    <w:rsid w:val="001855A9"/>
    <w:rsid w:val="00192976"/>
    <w:rsid w:val="00192B88"/>
    <w:rsid w:val="00196C1D"/>
    <w:rsid w:val="001A57A0"/>
    <w:rsid w:val="001D1BC2"/>
    <w:rsid w:val="001D3209"/>
    <w:rsid w:val="001D4CD0"/>
    <w:rsid w:val="001D630B"/>
    <w:rsid w:val="001D7927"/>
    <w:rsid w:val="001E0C0F"/>
    <w:rsid w:val="001E1B90"/>
    <w:rsid w:val="001E6EAF"/>
    <w:rsid w:val="001F4997"/>
    <w:rsid w:val="001F4D47"/>
    <w:rsid w:val="0020122C"/>
    <w:rsid w:val="00212512"/>
    <w:rsid w:val="00235B79"/>
    <w:rsid w:val="00237D85"/>
    <w:rsid w:val="00293289"/>
    <w:rsid w:val="00296783"/>
    <w:rsid w:val="002A6879"/>
    <w:rsid w:val="002B006F"/>
    <w:rsid w:val="002B1AFC"/>
    <w:rsid w:val="002B1B19"/>
    <w:rsid w:val="002C1167"/>
    <w:rsid w:val="002C2D08"/>
    <w:rsid w:val="002C3D40"/>
    <w:rsid w:val="002D3DCB"/>
    <w:rsid w:val="002E0D26"/>
    <w:rsid w:val="002E1154"/>
    <w:rsid w:val="00300B32"/>
    <w:rsid w:val="00301158"/>
    <w:rsid w:val="00312E8E"/>
    <w:rsid w:val="003131CE"/>
    <w:rsid w:val="003245E3"/>
    <w:rsid w:val="003259DD"/>
    <w:rsid w:val="003379D9"/>
    <w:rsid w:val="003438A6"/>
    <w:rsid w:val="00365B22"/>
    <w:rsid w:val="003730B0"/>
    <w:rsid w:val="0037681F"/>
    <w:rsid w:val="003968D8"/>
    <w:rsid w:val="003A6015"/>
    <w:rsid w:val="003B01BC"/>
    <w:rsid w:val="003B2F63"/>
    <w:rsid w:val="003B4A0A"/>
    <w:rsid w:val="003B5FDD"/>
    <w:rsid w:val="003C6C89"/>
    <w:rsid w:val="003D6C55"/>
    <w:rsid w:val="003E1308"/>
    <w:rsid w:val="003F06C3"/>
    <w:rsid w:val="003F1440"/>
    <w:rsid w:val="003F6304"/>
    <w:rsid w:val="00406B0F"/>
    <w:rsid w:val="00412100"/>
    <w:rsid w:val="00427F62"/>
    <w:rsid w:val="0043122B"/>
    <w:rsid w:val="00435187"/>
    <w:rsid w:val="004355E3"/>
    <w:rsid w:val="00446A47"/>
    <w:rsid w:val="00452087"/>
    <w:rsid w:val="00454B4C"/>
    <w:rsid w:val="00455E25"/>
    <w:rsid w:val="0047562B"/>
    <w:rsid w:val="00476369"/>
    <w:rsid w:val="00493B9A"/>
    <w:rsid w:val="004B0F7D"/>
    <w:rsid w:val="004B5383"/>
    <w:rsid w:val="004C2A62"/>
    <w:rsid w:val="004C7B17"/>
    <w:rsid w:val="004D20E6"/>
    <w:rsid w:val="004F4134"/>
    <w:rsid w:val="004F68C4"/>
    <w:rsid w:val="005053AF"/>
    <w:rsid w:val="005246DD"/>
    <w:rsid w:val="00535C38"/>
    <w:rsid w:val="005371C5"/>
    <w:rsid w:val="00537C6A"/>
    <w:rsid w:val="005401CC"/>
    <w:rsid w:val="005469C9"/>
    <w:rsid w:val="005530D5"/>
    <w:rsid w:val="005545E8"/>
    <w:rsid w:val="0055671A"/>
    <w:rsid w:val="00560F86"/>
    <w:rsid w:val="005640B6"/>
    <w:rsid w:val="00571890"/>
    <w:rsid w:val="005768DB"/>
    <w:rsid w:val="00576FC0"/>
    <w:rsid w:val="00580A37"/>
    <w:rsid w:val="005819BC"/>
    <w:rsid w:val="0058300A"/>
    <w:rsid w:val="0058726A"/>
    <w:rsid w:val="00595859"/>
    <w:rsid w:val="00597E96"/>
    <w:rsid w:val="005A188D"/>
    <w:rsid w:val="005A431C"/>
    <w:rsid w:val="005B05F5"/>
    <w:rsid w:val="005C14BC"/>
    <w:rsid w:val="005C7432"/>
    <w:rsid w:val="005C7C89"/>
    <w:rsid w:val="005D1EA2"/>
    <w:rsid w:val="005D46FB"/>
    <w:rsid w:val="005D6858"/>
    <w:rsid w:val="005E5E2C"/>
    <w:rsid w:val="00600325"/>
    <w:rsid w:val="00602FA0"/>
    <w:rsid w:val="00660E6F"/>
    <w:rsid w:val="00665717"/>
    <w:rsid w:val="00672F76"/>
    <w:rsid w:val="006761D9"/>
    <w:rsid w:val="006918AE"/>
    <w:rsid w:val="006A655B"/>
    <w:rsid w:val="006B1ED1"/>
    <w:rsid w:val="006C5349"/>
    <w:rsid w:val="006D51A3"/>
    <w:rsid w:val="006E2103"/>
    <w:rsid w:val="006E3941"/>
    <w:rsid w:val="006E7D27"/>
    <w:rsid w:val="006F26B0"/>
    <w:rsid w:val="006F517A"/>
    <w:rsid w:val="007007FD"/>
    <w:rsid w:val="00704614"/>
    <w:rsid w:val="00713ADF"/>
    <w:rsid w:val="00723C76"/>
    <w:rsid w:val="00741532"/>
    <w:rsid w:val="007574AB"/>
    <w:rsid w:val="0079341A"/>
    <w:rsid w:val="007B1063"/>
    <w:rsid w:val="007B3444"/>
    <w:rsid w:val="007C038F"/>
    <w:rsid w:val="007C2E33"/>
    <w:rsid w:val="007C740D"/>
    <w:rsid w:val="007D4B2A"/>
    <w:rsid w:val="007E7A36"/>
    <w:rsid w:val="007F283B"/>
    <w:rsid w:val="007F2A31"/>
    <w:rsid w:val="008231AE"/>
    <w:rsid w:val="00824A27"/>
    <w:rsid w:val="008336F0"/>
    <w:rsid w:val="008433F8"/>
    <w:rsid w:val="00860B32"/>
    <w:rsid w:val="0086144E"/>
    <w:rsid w:val="00867973"/>
    <w:rsid w:val="008715AD"/>
    <w:rsid w:val="00874420"/>
    <w:rsid w:val="00877F30"/>
    <w:rsid w:val="00884186"/>
    <w:rsid w:val="00890ADB"/>
    <w:rsid w:val="00894289"/>
    <w:rsid w:val="008A0E78"/>
    <w:rsid w:val="008B513F"/>
    <w:rsid w:val="008C3E3E"/>
    <w:rsid w:val="008D0B31"/>
    <w:rsid w:val="008D1B1C"/>
    <w:rsid w:val="008F4EE3"/>
    <w:rsid w:val="00900863"/>
    <w:rsid w:val="00905B5A"/>
    <w:rsid w:val="00916985"/>
    <w:rsid w:val="00921E27"/>
    <w:rsid w:val="00921F3D"/>
    <w:rsid w:val="009276E7"/>
    <w:rsid w:val="009342E1"/>
    <w:rsid w:val="00935361"/>
    <w:rsid w:val="009412D0"/>
    <w:rsid w:val="0094594E"/>
    <w:rsid w:val="00960BD0"/>
    <w:rsid w:val="00963106"/>
    <w:rsid w:val="00967741"/>
    <w:rsid w:val="0097551F"/>
    <w:rsid w:val="00982AFB"/>
    <w:rsid w:val="00994B84"/>
    <w:rsid w:val="009B1E96"/>
    <w:rsid w:val="009B215D"/>
    <w:rsid w:val="009B403B"/>
    <w:rsid w:val="009B45CC"/>
    <w:rsid w:val="009D0860"/>
    <w:rsid w:val="009E28CC"/>
    <w:rsid w:val="009E5935"/>
    <w:rsid w:val="009E67AF"/>
    <w:rsid w:val="009F1090"/>
    <w:rsid w:val="009F338B"/>
    <w:rsid w:val="00A0065F"/>
    <w:rsid w:val="00A00A32"/>
    <w:rsid w:val="00A02446"/>
    <w:rsid w:val="00A07FA0"/>
    <w:rsid w:val="00A07FC4"/>
    <w:rsid w:val="00A1184D"/>
    <w:rsid w:val="00A24FFF"/>
    <w:rsid w:val="00A26471"/>
    <w:rsid w:val="00A5453D"/>
    <w:rsid w:val="00A62753"/>
    <w:rsid w:val="00A717DB"/>
    <w:rsid w:val="00A7190E"/>
    <w:rsid w:val="00A74066"/>
    <w:rsid w:val="00AA04D1"/>
    <w:rsid w:val="00AA2E9B"/>
    <w:rsid w:val="00AA4F5E"/>
    <w:rsid w:val="00AC5708"/>
    <w:rsid w:val="00AD0A27"/>
    <w:rsid w:val="00AD3166"/>
    <w:rsid w:val="00AD37A9"/>
    <w:rsid w:val="00AE2731"/>
    <w:rsid w:val="00AE4715"/>
    <w:rsid w:val="00AE5BD4"/>
    <w:rsid w:val="00AE73A1"/>
    <w:rsid w:val="00AF6892"/>
    <w:rsid w:val="00B06140"/>
    <w:rsid w:val="00B14F91"/>
    <w:rsid w:val="00B2099B"/>
    <w:rsid w:val="00B308E3"/>
    <w:rsid w:val="00B32A50"/>
    <w:rsid w:val="00B366D5"/>
    <w:rsid w:val="00B435D9"/>
    <w:rsid w:val="00B4578A"/>
    <w:rsid w:val="00B52D36"/>
    <w:rsid w:val="00B62147"/>
    <w:rsid w:val="00B831AC"/>
    <w:rsid w:val="00B901C3"/>
    <w:rsid w:val="00BA4E08"/>
    <w:rsid w:val="00BC75F2"/>
    <w:rsid w:val="00BD6752"/>
    <w:rsid w:val="00BE0D24"/>
    <w:rsid w:val="00BE2E59"/>
    <w:rsid w:val="00C00C31"/>
    <w:rsid w:val="00C164B6"/>
    <w:rsid w:val="00C22DA9"/>
    <w:rsid w:val="00C25BA8"/>
    <w:rsid w:val="00C263EB"/>
    <w:rsid w:val="00C342AD"/>
    <w:rsid w:val="00C52F17"/>
    <w:rsid w:val="00C556F4"/>
    <w:rsid w:val="00C7229B"/>
    <w:rsid w:val="00C72E25"/>
    <w:rsid w:val="00C75AFB"/>
    <w:rsid w:val="00C762E8"/>
    <w:rsid w:val="00C775CB"/>
    <w:rsid w:val="00C8118D"/>
    <w:rsid w:val="00CA0DE7"/>
    <w:rsid w:val="00CA6546"/>
    <w:rsid w:val="00CF2129"/>
    <w:rsid w:val="00CF48C6"/>
    <w:rsid w:val="00CF6AF8"/>
    <w:rsid w:val="00D01D19"/>
    <w:rsid w:val="00D4136E"/>
    <w:rsid w:val="00D512CA"/>
    <w:rsid w:val="00D661E7"/>
    <w:rsid w:val="00D704DE"/>
    <w:rsid w:val="00D748F0"/>
    <w:rsid w:val="00D80CF6"/>
    <w:rsid w:val="00D839D8"/>
    <w:rsid w:val="00D84DD9"/>
    <w:rsid w:val="00DB22E7"/>
    <w:rsid w:val="00DB46C5"/>
    <w:rsid w:val="00DB61F9"/>
    <w:rsid w:val="00DB7D33"/>
    <w:rsid w:val="00DC08C3"/>
    <w:rsid w:val="00DC0C16"/>
    <w:rsid w:val="00DC7B34"/>
    <w:rsid w:val="00DD3BDD"/>
    <w:rsid w:val="00DD617B"/>
    <w:rsid w:val="00DF4C93"/>
    <w:rsid w:val="00E0490D"/>
    <w:rsid w:val="00E143ED"/>
    <w:rsid w:val="00E1758B"/>
    <w:rsid w:val="00E20AE1"/>
    <w:rsid w:val="00E275A1"/>
    <w:rsid w:val="00E34F4A"/>
    <w:rsid w:val="00E43721"/>
    <w:rsid w:val="00E438EE"/>
    <w:rsid w:val="00E46E99"/>
    <w:rsid w:val="00E64E61"/>
    <w:rsid w:val="00E800A6"/>
    <w:rsid w:val="00E927C9"/>
    <w:rsid w:val="00E941C5"/>
    <w:rsid w:val="00EA6D04"/>
    <w:rsid w:val="00EB6CA0"/>
    <w:rsid w:val="00EC0459"/>
    <w:rsid w:val="00EC4188"/>
    <w:rsid w:val="00ED23E8"/>
    <w:rsid w:val="00EF1AE4"/>
    <w:rsid w:val="00EF206B"/>
    <w:rsid w:val="00EF2DC7"/>
    <w:rsid w:val="00F06164"/>
    <w:rsid w:val="00F5228E"/>
    <w:rsid w:val="00F558BC"/>
    <w:rsid w:val="00F563FA"/>
    <w:rsid w:val="00F64770"/>
    <w:rsid w:val="00F654EB"/>
    <w:rsid w:val="00F65994"/>
    <w:rsid w:val="00F6719B"/>
    <w:rsid w:val="00F81702"/>
    <w:rsid w:val="00F83784"/>
    <w:rsid w:val="00F9508C"/>
    <w:rsid w:val="00FA01C7"/>
    <w:rsid w:val="00FC725D"/>
    <w:rsid w:val="00FD0105"/>
    <w:rsid w:val="00FD64D8"/>
    <w:rsid w:val="00FD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2E306B-9DDC-42BF-954A-15ADBCA6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A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4E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4EE3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A07FA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3">
    <w:name w:val="Body Text Indent"/>
    <w:basedOn w:val="a"/>
    <w:link w:val="a4"/>
    <w:uiPriority w:val="99"/>
    <w:rsid w:val="008F4EE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8F4EE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8F4E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locked/>
    <w:rsid w:val="008F4EE3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F4EE3"/>
    <w:pPr>
      <w:spacing w:after="200" w:line="276" w:lineRule="auto"/>
      <w:ind w:left="720"/>
      <w:contextualSpacing/>
    </w:pPr>
  </w:style>
  <w:style w:type="paragraph" w:customStyle="1" w:styleId="ConsPlusTitle">
    <w:name w:val="ConsPlusTitle"/>
    <w:uiPriority w:val="99"/>
    <w:rsid w:val="008F4E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Normal (Web)"/>
    <w:basedOn w:val="a"/>
    <w:uiPriority w:val="99"/>
    <w:rsid w:val="009E28CC"/>
    <w:pPr>
      <w:spacing w:before="30" w:after="30" w:line="240" w:lineRule="auto"/>
      <w:ind w:firstLine="6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link w:val="aa"/>
    <w:uiPriority w:val="99"/>
    <w:qFormat/>
    <w:rsid w:val="009E28CC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9E28CC"/>
    <w:rPr>
      <w:rFonts w:cs="Times New Roman"/>
      <w:sz w:val="22"/>
      <w:szCs w:val="22"/>
      <w:lang w:val="ru-RU" w:eastAsia="en-US" w:bidi="ar-SA"/>
    </w:rPr>
  </w:style>
  <w:style w:type="paragraph" w:styleId="ab">
    <w:name w:val="Body Text"/>
    <w:basedOn w:val="a"/>
    <w:link w:val="ac"/>
    <w:uiPriority w:val="99"/>
    <w:semiHidden/>
    <w:rsid w:val="009B215D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9B215D"/>
    <w:rPr>
      <w:rFonts w:cs="Times New Roman"/>
    </w:rPr>
  </w:style>
  <w:style w:type="paragraph" w:customStyle="1" w:styleId="ConsPlusCell">
    <w:name w:val="ConsPlusCell"/>
    <w:rsid w:val="00DB7D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14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42A3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Кол-во семей, состоящих на учете 2022 / I полугодие 2023 </c:v>
                </c:pt>
                <c:pt idx="1">
                  <c:v>Кол-во семей, выявленных в СОП 2022 / I полугодие 2023</c:v>
                </c:pt>
                <c:pt idx="2">
                  <c:v>Кол-во исключенных семей 2022 / I полугодие 2023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18</c:v>
                </c:pt>
                <c:pt idx="1">
                  <c:v>14</c:v>
                </c:pt>
                <c:pt idx="2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F5B-4346-A5B5-97AD750F9D4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Кол-во семей, состоящих на учете 2022 / I полугодие 2023 </c:v>
                </c:pt>
                <c:pt idx="1">
                  <c:v>Кол-во семей, выявленных в СОП 2022 / I полугодие 2023</c:v>
                </c:pt>
                <c:pt idx="2">
                  <c:v>Кол-во исключенных семей 2022 / I полугодие 2023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27</c:v>
                </c:pt>
                <c:pt idx="1">
                  <c:v>4</c:v>
                </c:pt>
                <c:pt idx="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F5B-4346-A5B5-97AD750F9D4E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286633880"/>
        <c:axId val="286636232"/>
      </c:barChart>
      <c:catAx>
        <c:axId val="2866338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86636232"/>
        <c:crosses val="autoZero"/>
        <c:auto val="0"/>
        <c:lblAlgn val="ctr"/>
        <c:lblOffset val="100"/>
        <c:noMultiLvlLbl val="0"/>
      </c:catAx>
      <c:valAx>
        <c:axId val="286636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6633880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bg2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Кол-во несовершеннолетних в СОП 2022/ I полугодие 2023</c:v>
                </c:pt>
                <c:pt idx="1">
                  <c:v>Кол-во несовершеннолетних выявленных в СОП 2022 / I полугодие 2023</c:v>
                </c:pt>
                <c:pt idx="2">
                  <c:v>Кол-во снятых с учета несовершеннолетних 2022 / I полугодие 2023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</c:v>
                </c:pt>
                <c:pt idx="1">
                  <c:v>12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CE9-4978-8962-AA74AA8AF65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Кол-во несовершеннолетних в СОП 2022/ I полугодие 2023</c:v>
                </c:pt>
                <c:pt idx="1">
                  <c:v>Кол-во несовершеннолетних выявленных в СОП 2022 / I полугодие 2023</c:v>
                </c:pt>
                <c:pt idx="2">
                  <c:v>Кол-во снятых с учета несовершеннолетних 2022 / I полугодие 2023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6</c:v>
                </c:pt>
                <c:pt idx="1">
                  <c:v>3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CE9-4978-8962-AA74AA8AF6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286633488"/>
        <c:axId val="286634272"/>
      </c:barChart>
      <c:catAx>
        <c:axId val="286633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86634272"/>
        <c:crosses val="autoZero"/>
        <c:auto val="0"/>
        <c:lblAlgn val="ctr"/>
        <c:lblOffset val="100"/>
        <c:noMultiLvlLbl val="0"/>
      </c:catAx>
      <c:valAx>
        <c:axId val="286634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6633488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Кол-во преступлений, совершенных несовершеннолетними 2022 / I полугодие 2023</c:v>
                </c:pt>
                <c:pt idx="1">
                  <c:v>Кол-во участников преступлений 2022 / I полугодие 2023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29C-437D-8199-C02B47A427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Кол-во преступлений, совершенных несовершеннолетними 2022 / I полугодие 2023</c:v>
                </c:pt>
                <c:pt idx="1">
                  <c:v>Кол-во участников преступлений 2022 / I полугодие 2023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29C-437D-8199-C02B47A427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294020304"/>
        <c:axId val="294019128"/>
      </c:barChart>
      <c:catAx>
        <c:axId val="294020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4019128"/>
        <c:crosses val="autoZero"/>
        <c:auto val="0"/>
        <c:lblAlgn val="ctr"/>
        <c:lblOffset val="100"/>
        <c:noMultiLvlLbl val="0"/>
      </c:catAx>
      <c:valAx>
        <c:axId val="294019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402030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Кол-во проведенных заседаний 2022 / I полугодие 2023</c:v>
                </c:pt>
                <c:pt idx="1">
                  <c:v>Кол-во рассмотренных вопросов 2022 /  I полугодие 2023</c:v>
                </c:pt>
                <c:pt idx="2">
                  <c:v>Количество протоколов об административном правонарушении 2022 / I полугодие 2023 </c:v>
                </c:pt>
                <c:pt idx="3">
                  <c:v>Кол-во рассмотренных дел в отношении родителей 2022 / I полугодие 2023</c:v>
                </c:pt>
                <c:pt idx="4">
                  <c:v>Кол-во рассмотренных   дел в отношении несовершеннолетних 2022/ I полугодие 2023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32</c:v>
                </c:pt>
                <c:pt idx="1">
                  <c:v>54</c:v>
                </c:pt>
                <c:pt idx="2">
                  <c:v>182</c:v>
                </c:pt>
                <c:pt idx="3">
                  <c:v>154</c:v>
                </c:pt>
                <c:pt idx="4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E39-4F4B-AC33-CCE7F3D93FA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Кол-во проведенных заседаний 2022 / I полугодие 2023</c:v>
                </c:pt>
                <c:pt idx="1">
                  <c:v>Кол-во рассмотренных вопросов 2022 /  I полугодие 2023</c:v>
                </c:pt>
                <c:pt idx="2">
                  <c:v>Количество протоколов об административном правонарушении 2022 / I полугодие 2023 </c:v>
                </c:pt>
                <c:pt idx="3">
                  <c:v>Кол-во рассмотренных дел в отношении родителей 2022 / I полугодие 2023</c:v>
                </c:pt>
                <c:pt idx="4">
                  <c:v>Кол-во рассмотренных   дел в отношении несовершеннолетних 2022/ I полугодие 2023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13</c:v>
                </c:pt>
                <c:pt idx="1">
                  <c:v>35</c:v>
                </c:pt>
                <c:pt idx="2">
                  <c:v>78</c:v>
                </c:pt>
                <c:pt idx="3">
                  <c:v>71</c:v>
                </c:pt>
                <c:pt idx="4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E39-4F4B-AC33-CCE7F3D93FA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294017952"/>
        <c:axId val="294016776"/>
      </c:barChart>
      <c:catAx>
        <c:axId val="2940179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94016776"/>
        <c:crosses val="autoZero"/>
        <c:auto val="0"/>
        <c:lblAlgn val="ctr"/>
        <c:lblOffset val="100"/>
        <c:noMultiLvlLbl val="0"/>
      </c:catAx>
      <c:valAx>
        <c:axId val="294016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4017952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CD533-71DF-4997-A7FE-C7841D15C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1854</Words>
  <Characters>14385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5</cp:revision>
  <cp:lastPrinted>2023-08-30T11:18:00Z</cp:lastPrinted>
  <dcterms:created xsi:type="dcterms:W3CDTF">2023-08-30T11:28:00Z</dcterms:created>
  <dcterms:modified xsi:type="dcterms:W3CDTF">2023-09-05T12:59:00Z</dcterms:modified>
</cp:coreProperties>
</file>